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68DA" w14:textId="77777777" w:rsidR="00F70550" w:rsidRPr="007C0B3B" w:rsidRDefault="00531B0D" w:rsidP="0089686F">
      <w:pPr>
        <w:pStyle w:val="Title"/>
        <w:rPr>
          <w:b/>
          <w:noProof/>
          <w:sz w:val="36"/>
        </w:rPr>
      </w:pPr>
      <w:r w:rsidRPr="004204A0">
        <w:rPr>
          <w:b/>
          <w:noProof/>
          <w:sz w:val="36"/>
        </w:rPr>
        <w:t>Εθνικό Σύστημα</w:t>
      </w:r>
      <w:r w:rsidR="00E9014E" w:rsidRPr="004204A0">
        <w:rPr>
          <w:b/>
          <w:noProof/>
          <w:sz w:val="36"/>
        </w:rPr>
        <w:t xml:space="preserve"> Διαπίστευσης </w:t>
      </w:r>
    </w:p>
    <w:p w14:paraId="127D5D26" w14:textId="77777777" w:rsidR="00F70550" w:rsidRPr="004204A0" w:rsidRDefault="006E4906" w:rsidP="00242CD3">
      <w:pPr>
        <w:pStyle w:val="Title"/>
        <w:ind w:right="84"/>
        <w:rPr>
          <w:noProof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 wp14:anchorId="06D7B458" wp14:editId="1C2E5203">
            <wp:simplePos x="0" y="0"/>
            <wp:positionH relativeFrom="column">
              <wp:posOffset>2056130</wp:posOffset>
            </wp:positionH>
            <wp:positionV relativeFrom="paragraph">
              <wp:posOffset>3810</wp:posOffset>
            </wp:positionV>
            <wp:extent cx="1231900" cy="1003300"/>
            <wp:effectExtent l="19050" t="0" r="6350" b="0"/>
            <wp:wrapSquare wrapText="bothSides"/>
            <wp:docPr id="2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6B2822" w14:textId="77777777" w:rsidR="00F70550" w:rsidRDefault="00F70550" w:rsidP="00242CD3">
      <w:pPr>
        <w:pStyle w:val="Title"/>
        <w:rPr>
          <w:noProof/>
        </w:rPr>
      </w:pPr>
    </w:p>
    <w:p w14:paraId="26DE99B0" w14:textId="77777777" w:rsidR="00526FFD" w:rsidRDefault="00526FFD" w:rsidP="00242CD3">
      <w:pPr>
        <w:pStyle w:val="Title"/>
        <w:rPr>
          <w:noProof/>
        </w:rPr>
      </w:pPr>
    </w:p>
    <w:p w14:paraId="4B42B4FE" w14:textId="77777777" w:rsidR="00526FFD" w:rsidRDefault="00526FFD" w:rsidP="00242CD3">
      <w:pPr>
        <w:pStyle w:val="Title"/>
        <w:rPr>
          <w:noProof/>
        </w:rPr>
      </w:pPr>
    </w:p>
    <w:p w14:paraId="3016431C" w14:textId="77777777" w:rsidR="00526FFD" w:rsidRDefault="00526FFD" w:rsidP="00242CD3">
      <w:pPr>
        <w:pStyle w:val="Title"/>
        <w:rPr>
          <w:noProof/>
        </w:rPr>
      </w:pPr>
    </w:p>
    <w:p w14:paraId="24ECE7CA" w14:textId="77777777" w:rsidR="00526FFD" w:rsidRDefault="00526FFD" w:rsidP="00242CD3">
      <w:pPr>
        <w:pStyle w:val="Title"/>
        <w:rPr>
          <w:noProof/>
        </w:rPr>
      </w:pPr>
    </w:p>
    <w:p w14:paraId="40F399F8" w14:textId="1A1301A3" w:rsidR="00526FFD" w:rsidRPr="00586E9F" w:rsidRDefault="00526FFD" w:rsidP="00526FFD">
      <w:pPr>
        <w:ind w:right="-108"/>
        <w:jc w:val="center"/>
        <w:rPr>
          <w:rFonts w:ascii="Arial" w:hAnsi="Arial"/>
          <w:noProof/>
          <w:sz w:val="36"/>
          <w:u w:val="single"/>
        </w:rPr>
      </w:pPr>
      <w:r w:rsidRPr="00A2576D">
        <w:rPr>
          <w:rFonts w:ascii="Arial" w:hAnsi="Arial"/>
          <w:sz w:val="36"/>
        </w:rPr>
        <w:t xml:space="preserve">Παράρτημα </w:t>
      </w:r>
      <w:r w:rsidRPr="00D63F3E">
        <w:rPr>
          <w:rFonts w:ascii="Arial" w:hAnsi="Arial"/>
          <w:bCs/>
          <w:iCs/>
          <w:sz w:val="36"/>
        </w:rPr>
        <w:t>F1/1</w:t>
      </w:r>
      <w:r w:rsidR="00A43540">
        <w:rPr>
          <w:rFonts w:ascii="Arial" w:hAnsi="Arial"/>
          <w:bCs/>
          <w:iCs/>
          <w:sz w:val="36"/>
        </w:rPr>
        <w:t>5</w:t>
      </w:r>
      <w:r w:rsidRPr="000E27CA">
        <w:rPr>
          <w:rFonts w:ascii="Arial" w:hAnsi="Arial"/>
          <w:sz w:val="36"/>
        </w:rPr>
        <w:t xml:space="preserve"> </w:t>
      </w:r>
      <w:r w:rsidRPr="00791796">
        <w:rPr>
          <w:rFonts w:ascii="Arial" w:hAnsi="Arial"/>
          <w:sz w:val="36"/>
        </w:rPr>
        <w:t xml:space="preserve">του </w:t>
      </w:r>
      <w:r w:rsidRPr="00791796">
        <w:rPr>
          <w:rFonts w:ascii="Arial" w:hAnsi="Arial"/>
          <w:noProof/>
          <w:sz w:val="36"/>
        </w:rPr>
        <w:t xml:space="preserve">Πιστοποιητικού </w:t>
      </w:r>
      <w:proofErr w:type="spellStart"/>
      <w:r w:rsidRPr="00791796">
        <w:rPr>
          <w:rFonts w:ascii="Arial" w:hAnsi="Arial"/>
          <w:noProof/>
          <w:sz w:val="36"/>
        </w:rPr>
        <w:t>A</w:t>
      </w:r>
      <w:r w:rsidRPr="00791796">
        <w:rPr>
          <w:rFonts w:ascii="Arial" w:hAnsi="Arial"/>
          <w:sz w:val="36"/>
        </w:rPr>
        <w:t>ρ</w:t>
      </w:r>
      <w:proofErr w:type="spellEnd"/>
      <w:r w:rsidRPr="00791796">
        <w:rPr>
          <w:rFonts w:ascii="Arial" w:hAnsi="Arial"/>
          <w:sz w:val="36"/>
        </w:rPr>
        <w:t xml:space="preserve">. </w:t>
      </w:r>
      <w:r w:rsidRPr="00D63F3E">
        <w:rPr>
          <w:rFonts w:ascii="Arial" w:hAnsi="Arial"/>
          <w:b/>
          <w:iCs/>
          <w:sz w:val="36"/>
        </w:rPr>
        <w:t>689</w:t>
      </w:r>
      <w:r w:rsidRPr="00D63F3E">
        <w:rPr>
          <w:rFonts w:ascii="Arial" w:hAnsi="Arial"/>
          <w:bCs/>
          <w:iCs/>
          <w:sz w:val="36"/>
        </w:rPr>
        <w:t>-5</w:t>
      </w:r>
    </w:p>
    <w:p w14:paraId="5C66A213" w14:textId="77777777" w:rsidR="00526FFD" w:rsidRPr="004204A0" w:rsidRDefault="00526FFD" w:rsidP="00526FFD">
      <w:pPr>
        <w:jc w:val="center"/>
        <w:rPr>
          <w:noProof/>
          <w:sz w:val="24"/>
        </w:rPr>
      </w:pPr>
    </w:p>
    <w:p w14:paraId="68648AB7" w14:textId="77777777" w:rsidR="00526FFD" w:rsidRPr="004204A0" w:rsidRDefault="00526FFD" w:rsidP="007C0B3B">
      <w:pPr>
        <w:pStyle w:val="Title"/>
        <w:ind w:left="-284" w:right="-108"/>
        <w:rPr>
          <w:b/>
          <w:noProof/>
          <w:sz w:val="35"/>
          <w:szCs w:val="35"/>
        </w:rPr>
      </w:pPr>
      <w:r w:rsidRPr="004204A0">
        <w:rPr>
          <w:b/>
          <w:noProof/>
          <w:sz w:val="35"/>
          <w:szCs w:val="35"/>
        </w:rPr>
        <w:t>ΕΠΙΣΗΜΟ ΠΕΔΙΟ ΕΦΑΡΜΟΓΗΣ της ΔΙΑΠΙΣΤΕΥΣΗΣ</w:t>
      </w:r>
    </w:p>
    <w:p w14:paraId="742A8A2F" w14:textId="77777777" w:rsidR="00526FFD" w:rsidRPr="005F4F20" w:rsidRDefault="00526FFD" w:rsidP="00526FFD">
      <w:pPr>
        <w:pStyle w:val="Title"/>
        <w:ind w:right="-108"/>
        <w:rPr>
          <w:bCs/>
          <w:noProof/>
          <w:sz w:val="28"/>
          <w:szCs w:val="24"/>
        </w:rPr>
      </w:pPr>
      <w:r w:rsidRPr="005F4F20">
        <w:rPr>
          <w:bCs/>
          <w:noProof/>
          <w:sz w:val="28"/>
          <w:szCs w:val="24"/>
        </w:rPr>
        <w:t>του</w:t>
      </w:r>
    </w:p>
    <w:p w14:paraId="1F042902" w14:textId="4580202E" w:rsidR="00526FFD" w:rsidRPr="005F4F20" w:rsidRDefault="007C0B3B" w:rsidP="00526FFD">
      <w:pPr>
        <w:pStyle w:val="Title"/>
        <w:ind w:right="-108"/>
        <w:rPr>
          <w:bCs/>
          <w:noProof/>
          <w:sz w:val="32"/>
          <w:szCs w:val="32"/>
        </w:rPr>
      </w:pPr>
      <w:r w:rsidRPr="005F4F20">
        <w:rPr>
          <w:bCs/>
          <w:noProof/>
          <w:sz w:val="32"/>
          <w:szCs w:val="32"/>
        </w:rPr>
        <w:t>Εργαστηρίου Δοκιμών</w:t>
      </w:r>
    </w:p>
    <w:p w14:paraId="7DA5F5FC" w14:textId="5B721C4B" w:rsidR="00526FFD" w:rsidRPr="007C0B3B" w:rsidRDefault="00526FFD" w:rsidP="00526FFD">
      <w:pPr>
        <w:pStyle w:val="Title"/>
        <w:ind w:right="-108"/>
        <w:rPr>
          <w:bCs/>
          <w:noProof/>
          <w:szCs w:val="22"/>
        </w:rPr>
      </w:pPr>
    </w:p>
    <w:p w14:paraId="62DAB097" w14:textId="77777777" w:rsidR="00526FFD" w:rsidRPr="00C52740" w:rsidRDefault="00526FFD" w:rsidP="00526FFD">
      <w:pPr>
        <w:pStyle w:val="Title"/>
        <w:ind w:right="-108"/>
        <w:rPr>
          <w:b/>
          <w:noProof/>
          <w:color w:val="FF0000"/>
          <w:sz w:val="36"/>
          <w:szCs w:val="36"/>
        </w:rPr>
      </w:pPr>
      <w:r w:rsidRPr="004204A0">
        <w:rPr>
          <w:b/>
          <w:noProof/>
          <w:sz w:val="36"/>
          <w:szCs w:val="36"/>
        </w:rPr>
        <w:t>ΒΙΟΧΗΜΙΚΗ Α.Ε.</w:t>
      </w:r>
      <w:r w:rsidRPr="00C52740">
        <w:rPr>
          <w:b/>
          <w:noProof/>
          <w:color w:val="FF0000"/>
          <w:sz w:val="36"/>
          <w:szCs w:val="36"/>
        </w:rPr>
        <w:t xml:space="preserve"> </w:t>
      </w:r>
    </w:p>
    <w:p w14:paraId="448BC439" w14:textId="77777777" w:rsidR="00526FFD" w:rsidRPr="007C0B3B" w:rsidRDefault="00526FFD" w:rsidP="00242CD3">
      <w:pPr>
        <w:pStyle w:val="Title"/>
        <w:rPr>
          <w:noProof/>
          <w:sz w:val="28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4405"/>
        <w:gridCol w:w="2693"/>
      </w:tblGrid>
      <w:tr w:rsidR="00BD26C8" w:rsidRPr="004204A0" w14:paraId="7A258050" w14:textId="77777777" w:rsidTr="00526FFD">
        <w:trPr>
          <w:trHeight w:val="839"/>
          <w:tblHeader/>
        </w:trPr>
        <w:tc>
          <w:tcPr>
            <w:tcW w:w="2542" w:type="dxa"/>
            <w:shd w:val="pct15" w:color="auto" w:fill="FFFFFF"/>
            <w:vAlign w:val="center"/>
          </w:tcPr>
          <w:p w14:paraId="47D51BDD" w14:textId="77777777" w:rsidR="00F70550" w:rsidRPr="004204A0" w:rsidRDefault="00F70550" w:rsidP="006F1868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204A0">
              <w:rPr>
                <w:noProof/>
                <w:sz w:val="22"/>
                <w:szCs w:val="22"/>
              </w:rPr>
              <w:t>Υλικά /Προϊόντα υποβαλλόμενα σε δοκιμή</w:t>
            </w:r>
          </w:p>
        </w:tc>
        <w:tc>
          <w:tcPr>
            <w:tcW w:w="4405" w:type="dxa"/>
            <w:shd w:val="pct15" w:color="auto" w:fill="FFFFFF"/>
            <w:vAlign w:val="center"/>
          </w:tcPr>
          <w:p w14:paraId="559ACFD1" w14:textId="77777777" w:rsidR="00F70550" w:rsidRPr="004204A0" w:rsidRDefault="00F70550" w:rsidP="006F1868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204A0">
              <w:rPr>
                <w:noProof/>
                <w:sz w:val="22"/>
                <w:szCs w:val="22"/>
              </w:rPr>
              <w:t>Τύποι δοκιμών / Μετρούμενες ιδιότητες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2F23594C" w14:textId="77777777" w:rsidR="00F70550" w:rsidRPr="004204A0" w:rsidRDefault="00F70550" w:rsidP="006F1868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204A0">
              <w:rPr>
                <w:noProof/>
                <w:sz w:val="22"/>
                <w:szCs w:val="22"/>
              </w:rPr>
              <w:t>Εφαρμοζόμενες μέθοδοι / Χρησιμοποιούμενες τεχνικές</w:t>
            </w:r>
          </w:p>
        </w:tc>
      </w:tr>
      <w:tr w:rsidR="00EA3560" w:rsidRPr="004204A0" w14:paraId="3EB056A0" w14:textId="77777777" w:rsidTr="00526FFD">
        <w:trPr>
          <w:cantSplit/>
          <w:trHeight w:val="554"/>
        </w:trPr>
        <w:tc>
          <w:tcPr>
            <w:tcW w:w="9640" w:type="dxa"/>
            <w:gridSpan w:val="3"/>
            <w:vAlign w:val="center"/>
          </w:tcPr>
          <w:p w14:paraId="0BB876C0" w14:textId="77777777" w:rsidR="00EA3560" w:rsidRPr="00A2576D" w:rsidRDefault="00EA356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A2576D">
              <w:rPr>
                <w:b/>
                <w:bCs/>
                <w:sz w:val="24"/>
                <w:szCs w:val="24"/>
              </w:rPr>
              <w:t>Μικροβιολογικές Δοκιμές</w:t>
            </w:r>
          </w:p>
        </w:tc>
      </w:tr>
      <w:tr w:rsidR="00347F6A" w:rsidRPr="004204A0" w14:paraId="009D201B" w14:textId="77777777" w:rsidTr="007C0B3B">
        <w:trPr>
          <w:cantSplit/>
          <w:trHeight w:val="794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EC8" w14:textId="77777777" w:rsidR="00347F6A" w:rsidRPr="00E53600" w:rsidRDefault="00D314F7" w:rsidP="00E53600">
            <w:pPr>
              <w:pStyle w:val="Header"/>
              <w:spacing w:before="120"/>
              <w:ind w:left="318" w:hanging="318"/>
              <w:rPr>
                <w:sz w:val="22"/>
                <w:szCs w:val="22"/>
              </w:rPr>
            </w:pPr>
            <w:r w:rsidRPr="00E53600">
              <w:rPr>
                <w:sz w:val="22"/>
                <w:szCs w:val="22"/>
              </w:rPr>
              <w:t>1.  Τρόφιμα</w:t>
            </w:r>
            <w:r w:rsidR="00E53600">
              <w:rPr>
                <w:sz w:val="22"/>
                <w:szCs w:val="22"/>
              </w:rPr>
              <w:t xml:space="preserve"> και</w:t>
            </w:r>
            <w:r w:rsidRPr="00E53600">
              <w:rPr>
                <w:sz w:val="22"/>
                <w:szCs w:val="22"/>
              </w:rPr>
              <w:t xml:space="preserve"> </w:t>
            </w:r>
            <w:r w:rsidR="00E53600" w:rsidRPr="00E53600">
              <w:rPr>
                <w:sz w:val="22"/>
                <w:szCs w:val="22"/>
              </w:rPr>
              <w:t>Ζωοτροφές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18C4B" w14:textId="77777777" w:rsidR="00347F6A" w:rsidRPr="00D63F3E" w:rsidRDefault="00347F6A" w:rsidP="00481D26">
            <w:pPr>
              <w:pStyle w:val="Header"/>
              <w:ind w:left="325" w:hanging="325"/>
              <w:rPr>
                <w:bCs/>
                <w:iCs/>
                <w:sz w:val="22"/>
                <w:szCs w:val="22"/>
              </w:rPr>
            </w:pPr>
            <w:r w:rsidRPr="00D63F3E">
              <w:rPr>
                <w:bCs/>
                <w:iCs/>
                <w:sz w:val="22"/>
                <w:szCs w:val="22"/>
              </w:rPr>
              <w:t xml:space="preserve">1.  </w:t>
            </w:r>
            <w:r w:rsidR="00F569AC" w:rsidRPr="00D63F3E">
              <w:rPr>
                <w:bCs/>
                <w:iCs/>
                <w:sz w:val="22"/>
                <w:szCs w:val="22"/>
              </w:rPr>
              <w:t xml:space="preserve">Καταμέτρηση του συνόλου </w:t>
            </w:r>
            <w:proofErr w:type="spellStart"/>
            <w:r w:rsidR="00F569AC" w:rsidRPr="00D63F3E">
              <w:rPr>
                <w:bCs/>
                <w:iCs/>
                <w:sz w:val="22"/>
                <w:szCs w:val="22"/>
              </w:rPr>
              <w:t>αεροβίων</w:t>
            </w:r>
            <w:proofErr w:type="spellEnd"/>
            <w:r w:rsidR="00F569AC" w:rsidRPr="00D63F3E">
              <w:rPr>
                <w:bCs/>
                <w:iCs/>
                <w:sz w:val="22"/>
                <w:szCs w:val="22"/>
              </w:rPr>
              <w:t xml:space="preserve"> μικροοργανισμών στους 30 </w:t>
            </w:r>
            <w:smartTag w:uri="urn:schemas-microsoft-com:office:smarttags" w:element="metricconverter">
              <w:smartTagPr>
                <w:attr w:name="ProductID" w:val="0C"/>
              </w:smartTagPr>
              <w:r w:rsidR="00F569AC" w:rsidRPr="00D63F3E">
                <w:rPr>
                  <w:bCs/>
                  <w:iCs/>
                  <w:sz w:val="22"/>
                  <w:szCs w:val="22"/>
                  <w:vertAlign w:val="superscript"/>
                </w:rPr>
                <w:t>0</w:t>
              </w:r>
              <w:r w:rsidR="00F569AC" w:rsidRPr="00D63F3E">
                <w:rPr>
                  <w:bCs/>
                  <w:iCs/>
                  <w:sz w:val="22"/>
                  <w:szCs w:val="22"/>
                </w:rPr>
                <w:t>C</w:t>
              </w:r>
            </w:smartTag>
          </w:p>
        </w:tc>
        <w:tc>
          <w:tcPr>
            <w:tcW w:w="2693" w:type="dxa"/>
            <w:vAlign w:val="center"/>
          </w:tcPr>
          <w:p w14:paraId="562FBE1C" w14:textId="77777777" w:rsidR="00347F6A" w:rsidRPr="004204A0" w:rsidRDefault="00347F6A" w:rsidP="00481D26">
            <w:pPr>
              <w:pStyle w:val="Header"/>
              <w:spacing w:before="40"/>
              <w:rPr>
                <w:noProof/>
                <w:sz w:val="22"/>
                <w:szCs w:val="22"/>
              </w:rPr>
            </w:pPr>
            <w:r w:rsidRPr="004204A0">
              <w:rPr>
                <w:noProof/>
                <w:sz w:val="22"/>
                <w:szCs w:val="22"/>
                <w:lang w:val="es-ES"/>
              </w:rPr>
              <w:t>ISO</w:t>
            </w:r>
            <w:r w:rsidRPr="004204A0">
              <w:rPr>
                <w:noProof/>
                <w:sz w:val="22"/>
                <w:szCs w:val="22"/>
              </w:rPr>
              <w:t xml:space="preserve"> 4833-1:2013</w:t>
            </w:r>
          </w:p>
        </w:tc>
      </w:tr>
      <w:tr w:rsidR="00347F6A" w:rsidRPr="004204A0" w14:paraId="310ACBF4" w14:textId="77777777" w:rsidTr="007C0B3B">
        <w:trPr>
          <w:cantSplit/>
          <w:trHeight w:val="794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D74" w14:textId="77777777" w:rsidR="00347F6A" w:rsidRPr="004204A0" w:rsidRDefault="00347F6A" w:rsidP="00B60CE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vAlign w:val="center"/>
          </w:tcPr>
          <w:p w14:paraId="45D923F9" w14:textId="77777777" w:rsidR="00347F6A" w:rsidRPr="004204A0" w:rsidRDefault="00347F6A" w:rsidP="00481D26">
            <w:pPr>
              <w:pStyle w:val="Header"/>
              <w:ind w:left="323" w:hanging="323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2.  Καταμέτρηση των συνολικών </w:t>
            </w:r>
            <w:proofErr w:type="spellStart"/>
            <w:r w:rsidRPr="004204A0">
              <w:rPr>
                <w:sz w:val="22"/>
                <w:szCs w:val="22"/>
              </w:rPr>
              <w:t>εντεροβακτηριοειδών</w:t>
            </w:r>
            <w:proofErr w:type="spellEnd"/>
          </w:p>
        </w:tc>
        <w:tc>
          <w:tcPr>
            <w:tcW w:w="2693" w:type="dxa"/>
            <w:vAlign w:val="center"/>
          </w:tcPr>
          <w:p w14:paraId="3645DBB7" w14:textId="77777777" w:rsidR="00347F6A" w:rsidRPr="004204A0" w:rsidRDefault="00347F6A" w:rsidP="00350004">
            <w:pPr>
              <w:pStyle w:val="Header"/>
              <w:spacing w:before="40"/>
              <w:rPr>
                <w:noProof/>
                <w:sz w:val="22"/>
                <w:szCs w:val="22"/>
                <w:lang w:val="en-US"/>
              </w:rPr>
            </w:pPr>
            <w:r w:rsidRPr="004204A0">
              <w:rPr>
                <w:noProof/>
                <w:sz w:val="22"/>
                <w:szCs w:val="22"/>
                <w:lang w:val="en-US"/>
              </w:rPr>
              <w:t>ISO</w:t>
            </w:r>
            <w:r w:rsidRPr="004204A0">
              <w:rPr>
                <w:noProof/>
                <w:sz w:val="22"/>
                <w:szCs w:val="22"/>
              </w:rPr>
              <w:t xml:space="preserve"> 21528–2:</w:t>
            </w:r>
            <w:r w:rsidRPr="004204A0">
              <w:rPr>
                <w:noProof/>
                <w:sz w:val="22"/>
                <w:szCs w:val="22"/>
                <w:lang w:val="en-US"/>
              </w:rPr>
              <w:t>2017</w:t>
            </w:r>
          </w:p>
        </w:tc>
      </w:tr>
      <w:tr w:rsidR="00347F6A" w:rsidRPr="004204A0" w14:paraId="4CB74B85" w14:textId="77777777" w:rsidTr="007C0B3B">
        <w:trPr>
          <w:cantSplit/>
          <w:trHeight w:val="794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CA1" w14:textId="77777777" w:rsidR="00347F6A" w:rsidRPr="004204A0" w:rsidRDefault="00347F6A" w:rsidP="00B60CE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vAlign w:val="center"/>
          </w:tcPr>
          <w:p w14:paraId="409FDFED" w14:textId="77777777" w:rsidR="00347F6A" w:rsidRPr="004204A0" w:rsidRDefault="00347F6A" w:rsidP="00481D26">
            <w:pPr>
              <w:pStyle w:val="Header"/>
              <w:ind w:left="183" w:hanging="183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3.  Καταμέτρηση </w:t>
            </w:r>
            <w:r w:rsidRPr="004204A0">
              <w:rPr>
                <w:i/>
                <w:sz w:val="22"/>
                <w:szCs w:val="22"/>
              </w:rPr>
              <w:t xml:space="preserve">Ε. </w:t>
            </w:r>
            <w:proofErr w:type="spellStart"/>
            <w:r w:rsidRPr="004204A0">
              <w:rPr>
                <w:i/>
                <w:sz w:val="22"/>
                <w:szCs w:val="22"/>
              </w:rPr>
              <w:t>coli</w:t>
            </w:r>
            <w:proofErr w:type="spellEnd"/>
            <w:r w:rsidRPr="004204A0">
              <w:rPr>
                <w:sz w:val="22"/>
                <w:szCs w:val="22"/>
              </w:rPr>
              <w:t xml:space="preserve"> θετικής στη β-</w:t>
            </w:r>
            <w:proofErr w:type="spellStart"/>
            <w:r w:rsidRPr="004204A0">
              <w:rPr>
                <w:sz w:val="22"/>
                <w:szCs w:val="22"/>
              </w:rPr>
              <w:t>γλυκουρονιδάση</w:t>
            </w:r>
            <w:proofErr w:type="spellEnd"/>
          </w:p>
        </w:tc>
        <w:tc>
          <w:tcPr>
            <w:tcW w:w="2693" w:type="dxa"/>
            <w:vAlign w:val="center"/>
          </w:tcPr>
          <w:p w14:paraId="505E4CDB" w14:textId="77777777" w:rsidR="00347F6A" w:rsidRPr="004204A0" w:rsidRDefault="00347F6A" w:rsidP="00481D26">
            <w:pPr>
              <w:pStyle w:val="Header"/>
              <w:spacing w:before="40"/>
              <w:rPr>
                <w:noProof/>
                <w:sz w:val="22"/>
                <w:szCs w:val="22"/>
              </w:rPr>
            </w:pPr>
            <w:r w:rsidRPr="004204A0">
              <w:rPr>
                <w:noProof/>
                <w:sz w:val="22"/>
                <w:szCs w:val="22"/>
                <w:lang w:val="en-US"/>
              </w:rPr>
              <w:t>ISO</w:t>
            </w:r>
            <w:r w:rsidRPr="004204A0">
              <w:rPr>
                <w:noProof/>
                <w:sz w:val="22"/>
                <w:szCs w:val="22"/>
              </w:rPr>
              <w:t xml:space="preserve"> 16649-2:2001</w:t>
            </w:r>
          </w:p>
        </w:tc>
      </w:tr>
      <w:tr w:rsidR="00347F6A" w:rsidRPr="004204A0" w14:paraId="1BFDE845" w14:textId="77777777" w:rsidTr="007C0B3B">
        <w:trPr>
          <w:cantSplit/>
          <w:trHeight w:val="794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E9D" w14:textId="77777777" w:rsidR="00347F6A" w:rsidRPr="004204A0" w:rsidRDefault="00347F6A" w:rsidP="00B60CE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55ACA9F2" w14:textId="77777777" w:rsidR="00347F6A" w:rsidRPr="004204A0" w:rsidRDefault="00347F6A" w:rsidP="00E4623B">
            <w:pPr>
              <w:snapToGrid w:val="0"/>
              <w:spacing w:before="60"/>
              <w:ind w:left="228" w:hanging="228"/>
              <w:rPr>
                <w:sz w:val="22"/>
              </w:rPr>
            </w:pPr>
            <w:r w:rsidRPr="004204A0">
              <w:rPr>
                <w:sz w:val="22"/>
              </w:rPr>
              <w:t xml:space="preserve">4. </w:t>
            </w:r>
            <w:r w:rsidR="00D63F3E" w:rsidRPr="00D63F3E">
              <w:rPr>
                <w:sz w:val="22"/>
              </w:rPr>
              <w:t xml:space="preserve"> </w:t>
            </w:r>
            <w:r w:rsidRPr="004204A0">
              <w:rPr>
                <w:sz w:val="22"/>
              </w:rPr>
              <w:t xml:space="preserve">Καταμέτρηση </w:t>
            </w:r>
            <w:proofErr w:type="spellStart"/>
            <w:r w:rsidRPr="004204A0">
              <w:rPr>
                <w:sz w:val="22"/>
              </w:rPr>
              <w:t>κοαγκουλάση</w:t>
            </w:r>
            <w:proofErr w:type="spellEnd"/>
            <w:r w:rsidRPr="004204A0">
              <w:rPr>
                <w:sz w:val="22"/>
              </w:rPr>
              <w:t xml:space="preserve"> –θετικών σταφυλόκοκκων (</w:t>
            </w:r>
            <w:proofErr w:type="spellStart"/>
            <w:r w:rsidRPr="004204A0">
              <w:rPr>
                <w:i/>
                <w:sz w:val="22"/>
              </w:rPr>
              <w:t>Staphylococcus</w:t>
            </w:r>
            <w:proofErr w:type="spellEnd"/>
            <w:r w:rsidRPr="004204A0">
              <w:rPr>
                <w:i/>
                <w:sz w:val="22"/>
              </w:rPr>
              <w:t xml:space="preserve"> </w:t>
            </w:r>
            <w:proofErr w:type="spellStart"/>
            <w:r w:rsidRPr="004204A0">
              <w:rPr>
                <w:i/>
                <w:sz w:val="22"/>
              </w:rPr>
              <w:t>aureus</w:t>
            </w:r>
            <w:proofErr w:type="spellEnd"/>
            <w:r w:rsidRPr="004204A0">
              <w:rPr>
                <w:sz w:val="22"/>
              </w:rPr>
              <w:t xml:space="preserve"> και άλλα είδη)</w:t>
            </w:r>
          </w:p>
        </w:tc>
        <w:tc>
          <w:tcPr>
            <w:tcW w:w="2693" w:type="dxa"/>
          </w:tcPr>
          <w:p w14:paraId="5C008BBE" w14:textId="77777777" w:rsidR="00347F6A" w:rsidRPr="00C56B16" w:rsidRDefault="00347F6A" w:rsidP="00C56B16">
            <w:pPr>
              <w:pStyle w:val="Header"/>
              <w:spacing w:before="60"/>
              <w:rPr>
                <w:sz w:val="22"/>
                <w:highlight w:val="yellow"/>
                <w:lang w:val="en-US"/>
              </w:rPr>
            </w:pPr>
            <w:r w:rsidRPr="00791796">
              <w:rPr>
                <w:sz w:val="22"/>
              </w:rPr>
              <w:t>ISO 6888-2:</w:t>
            </w:r>
            <w:r w:rsidR="00C56B16" w:rsidRPr="00791796">
              <w:rPr>
                <w:sz w:val="22"/>
                <w:lang w:val="en-US"/>
              </w:rPr>
              <w:t>2021</w:t>
            </w:r>
          </w:p>
        </w:tc>
      </w:tr>
      <w:tr w:rsidR="00347F6A" w:rsidRPr="004204A0" w14:paraId="7E1BAFA0" w14:textId="77777777" w:rsidTr="007C0B3B">
        <w:trPr>
          <w:cantSplit/>
          <w:trHeight w:val="794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5649" w14:textId="77777777" w:rsidR="00347F6A" w:rsidRPr="004204A0" w:rsidRDefault="00347F6A">
            <w:pPr>
              <w:pStyle w:val="Header"/>
              <w:rPr>
                <w:noProof/>
                <w:sz w:val="22"/>
                <w:szCs w:val="22"/>
                <w:lang w:val="es-ES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vAlign w:val="center"/>
          </w:tcPr>
          <w:p w14:paraId="652F29B3" w14:textId="77777777" w:rsidR="00347F6A" w:rsidRPr="00C52740" w:rsidRDefault="00347F6A" w:rsidP="00D46A4B">
            <w:pPr>
              <w:spacing w:before="60" w:after="60"/>
              <w:ind w:left="228" w:hanging="228"/>
              <w:rPr>
                <w:iCs/>
                <w:sz w:val="22"/>
                <w:lang w:val="es-ES"/>
              </w:rPr>
            </w:pPr>
            <w:r w:rsidRPr="00C52740">
              <w:rPr>
                <w:sz w:val="22"/>
                <w:szCs w:val="22"/>
                <w:lang w:val="es-ES"/>
              </w:rPr>
              <w:t xml:space="preserve">5. </w:t>
            </w:r>
            <w:r w:rsidR="00D63F3E">
              <w:rPr>
                <w:sz w:val="22"/>
                <w:szCs w:val="22"/>
                <w:lang w:val="es-ES"/>
              </w:rPr>
              <w:t xml:space="preserve"> </w:t>
            </w:r>
            <w:r w:rsidRPr="004204A0">
              <w:rPr>
                <w:sz w:val="22"/>
                <w:szCs w:val="22"/>
              </w:rPr>
              <w:t>Ανίχνευση</w:t>
            </w:r>
            <w:r w:rsidRPr="00C52740">
              <w:rPr>
                <w:sz w:val="22"/>
                <w:szCs w:val="22"/>
                <w:lang w:val="es-ES"/>
              </w:rPr>
              <w:t xml:space="preserve"> </w:t>
            </w:r>
            <w:r w:rsidRPr="00C52740">
              <w:rPr>
                <w:i/>
                <w:sz w:val="22"/>
                <w:szCs w:val="22"/>
                <w:lang w:val="es-ES"/>
              </w:rPr>
              <w:t xml:space="preserve">Salmonella spp </w:t>
            </w:r>
            <w:r w:rsidRPr="004204A0">
              <w:rPr>
                <w:iCs/>
                <w:sz w:val="22"/>
              </w:rPr>
              <w:t>Εκτός</w:t>
            </w:r>
            <w:r w:rsidRPr="00C52740">
              <w:rPr>
                <w:iCs/>
                <w:sz w:val="22"/>
                <w:lang w:val="es-ES"/>
              </w:rPr>
              <w:t xml:space="preserve"> </w:t>
            </w:r>
            <w:r w:rsidRPr="004204A0">
              <w:rPr>
                <w:iCs/>
                <w:sz w:val="22"/>
              </w:rPr>
              <w:t>των</w:t>
            </w:r>
          </w:p>
          <w:p w14:paraId="5D5FA98B" w14:textId="77777777" w:rsidR="00347F6A" w:rsidRPr="004204A0" w:rsidRDefault="00347F6A" w:rsidP="00D46A4B">
            <w:pPr>
              <w:pStyle w:val="Header"/>
              <w:rPr>
                <w:sz w:val="22"/>
                <w:szCs w:val="22"/>
                <w:lang w:val="es-ES"/>
              </w:rPr>
            </w:pPr>
            <w:r w:rsidRPr="00C52740">
              <w:rPr>
                <w:iCs/>
                <w:sz w:val="22"/>
                <w:lang w:val="es-ES"/>
              </w:rPr>
              <w:t xml:space="preserve">      S. typhi </w:t>
            </w:r>
            <w:r w:rsidRPr="004204A0">
              <w:rPr>
                <w:iCs/>
                <w:sz w:val="22"/>
              </w:rPr>
              <w:t>και</w:t>
            </w:r>
            <w:r w:rsidRPr="00C52740">
              <w:rPr>
                <w:iCs/>
                <w:sz w:val="22"/>
                <w:lang w:val="es-ES"/>
              </w:rPr>
              <w:t xml:space="preserve"> paratyphi</w:t>
            </w:r>
          </w:p>
        </w:tc>
        <w:tc>
          <w:tcPr>
            <w:tcW w:w="2693" w:type="dxa"/>
            <w:vAlign w:val="center"/>
          </w:tcPr>
          <w:p w14:paraId="39F81A74" w14:textId="77777777" w:rsidR="00347F6A" w:rsidRPr="004204A0" w:rsidRDefault="00347F6A" w:rsidP="00D91EE6">
            <w:pPr>
              <w:pStyle w:val="Header"/>
              <w:spacing w:before="40"/>
              <w:rPr>
                <w:noProof/>
                <w:sz w:val="22"/>
                <w:szCs w:val="22"/>
                <w:lang w:val="es-ES"/>
              </w:rPr>
            </w:pPr>
            <w:r w:rsidRPr="004204A0">
              <w:rPr>
                <w:noProof/>
                <w:sz w:val="22"/>
                <w:szCs w:val="22"/>
                <w:lang w:val="es-ES"/>
              </w:rPr>
              <w:t>ISO 6579-1:2017</w:t>
            </w:r>
          </w:p>
        </w:tc>
      </w:tr>
      <w:tr w:rsidR="00347F6A" w:rsidRPr="00363466" w14:paraId="0E9FD7E3" w14:textId="77777777" w:rsidTr="007C0B3B">
        <w:trPr>
          <w:cantSplit/>
          <w:trHeight w:val="794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504" w14:textId="77777777" w:rsidR="00347F6A" w:rsidRPr="004204A0" w:rsidRDefault="00347F6A">
            <w:pPr>
              <w:pStyle w:val="Header"/>
              <w:rPr>
                <w:noProof/>
                <w:sz w:val="22"/>
                <w:szCs w:val="22"/>
                <w:lang w:val="es-ES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vAlign w:val="center"/>
          </w:tcPr>
          <w:p w14:paraId="78548F8A" w14:textId="77777777" w:rsidR="00347F6A" w:rsidRPr="00AB6571" w:rsidRDefault="00347F6A" w:rsidP="00D91EE6">
            <w:pPr>
              <w:pStyle w:val="Header"/>
              <w:ind w:left="325" w:hanging="325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  <w:lang w:val="en-GB"/>
              </w:rPr>
              <w:t xml:space="preserve">6. </w:t>
            </w:r>
            <w:r w:rsidRPr="004204A0">
              <w:rPr>
                <w:sz w:val="22"/>
                <w:szCs w:val="22"/>
                <w:lang w:val="en-US"/>
              </w:rPr>
              <w:t xml:space="preserve"> </w:t>
            </w:r>
            <w:r w:rsidRPr="004204A0">
              <w:rPr>
                <w:sz w:val="22"/>
                <w:szCs w:val="22"/>
              </w:rPr>
              <w:t>Ανίχνευση</w:t>
            </w:r>
            <w:r w:rsidRPr="004204A0">
              <w:rPr>
                <w:sz w:val="22"/>
                <w:szCs w:val="22"/>
                <w:lang w:val="es-ES"/>
              </w:rPr>
              <w:t xml:space="preserve"> </w:t>
            </w:r>
            <w:r w:rsidRPr="004204A0">
              <w:rPr>
                <w:i/>
                <w:sz w:val="22"/>
                <w:szCs w:val="22"/>
                <w:lang w:val="es-ES"/>
              </w:rPr>
              <w:t xml:space="preserve">Listeria </w:t>
            </w:r>
            <w:proofErr w:type="spellStart"/>
            <w:r w:rsidR="00AB6571">
              <w:rPr>
                <w:i/>
                <w:sz w:val="22"/>
                <w:szCs w:val="22"/>
                <w:lang w:val="en-US"/>
              </w:rPr>
              <w:t>spp</w:t>
            </w:r>
            <w:proofErr w:type="spellEnd"/>
          </w:p>
        </w:tc>
        <w:tc>
          <w:tcPr>
            <w:tcW w:w="2693" w:type="dxa"/>
            <w:vAlign w:val="center"/>
          </w:tcPr>
          <w:p w14:paraId="5F139DF6" w14:textId="77777777" w:rsidR="00347F6A" w:rsidRPr="004204A0" w:rsidRDefault="00347F6A" w:rsidP="00D91EE6">
            <w:pPr>
              <w:pStyle w:val="Header"/>
              <w:spacing w:before="40"/>
              <w:rPr>
                <w:noProof/>
                <w:sz w:val="22"/>
                <w:szCs w:val="22"/>
                <w:lang w:val="pt-BR"/>
              </w:rPr>
            </w:pPr>
            <w:r w:rsidRPr="004204A0">
              <w:rPr>
                <w:noProof/>
                <w:sz w:val="22"/>
                <w:szCs w:val="22"/>
              </w:rPr>
              <w:t>Μέθοδος</w:t>
            </w:r>
            <w:r w:rsidRPr="004204A0">
              <w:rPr>
                <w:noProof/>
                <w:sz w:val="22"/>
                <w:szCs w:val="22"/>
                <w:lang w:val="pt-BR"/>
              </w:rPr>
              <w:t xml:space="preserve"> Compass Listeria Agar (AFNOR BKR 23/02-11/02)</w:t>
            </w:r>
          </w:p>
        </w:tc>
      </w:tr>
      <w:tr w:rsidR="006B2E5E" w:rsidRPr="00363466" w14:paraId="1EBF6593" w14:textId="77777777" w:rsidTr="007C0B3B">
        <w:trPr>
          <w:cantSplit/>
          <w:trHeight w:val="794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10" w14:textId="77777777" w:rsidR="006B2E5E" w:rsidRPr="004204A0" w:rsidRDefault="006B2E5E">
            <w:pPr>
              <w:pStyle w:val="Header"/>
              <w:rPr>
                <w:noProof/>
                <w:sz w:val="22"/>
                <w:szCs w:val="22"/>
                <w:lang w:val="pt-BR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vAlign w:val="center"/>
          </w:tcPr>
          <w:p w14:paraId="519F4CF0" w14:textId="77777777" w:rsidR="006B2E5E" w:rsidRPr="004204A0" w:rsidRDefault="006B2E5E" w:rsidP="00D91EE6">
            <w:pPr>
              <w:pStyle w:val="Header"/>
              <w:ind w:left="325" w:hanging="325"/>
              <w:rPr>
                <w:sz w:val="22"/>
                <w:szCs w:val="22"/>
                <w:lang w:val="es-ES"/>
              </w:rPr>
            </w:pPr>
            <w:r w:rsidRPr="004204A0">
              <w:rPr>
                <w:sz w:val="22"/>
                <w:szCs w:val="22"/>
                <w:lang w:val="en-GB"/>
              </w:rPr>
              <w:t xml:space="preserve">7. </w:t>
            </w:r>
            <w:r w:rsidRPr="004204A0">
              <w:rPr>
                <w:sz w:val="22"/>
                <w:szCs w:val="22"/>
                <w:lang w:val="en-US"/>
              </w:rPr>
              <w:t xml:space="preserve"> </w:t>
            </w:r>
            <w:r w:rsidRPr="004204A0">
              <w:rPr>
                <w:sz w:val="22"/>
                <w:szCs w:val="22"/>
              </w:rPr>
              <w:t>Ανίχνευση</w:t>
            </w:r>
            <w:r w:rsidRPr="004204A0">
              <w:rPr>
                <w:sz w:val="22"/>
                <w:szCs w:val="22"/>
                <w:lang w:val="es-ES"/>
              </w:rPr>
              <w:t xml:space="preserve"> </w:t>
            </w:r>
            <w:r w:rsidRPr="004204A0">
              <w:rPr>
                <w:i/>
                <w:sz w:val="22"/>
                <w:szCs w:val="22"/>
                <w:lang w:val="en-US"/>
              </w:rPr>
              <w:t xml:space="preserve">Listeria </w:t>
            </w:r>
            <w:proofErr w:type="spellStart"/>
            <w:r w:rsidRPr="004204A0">
              <w:rPr>
                <w:i/>
                <w:sz w:val="22"/>
                <w:szCs w:val="22"/>
                <w:lang w:val="es-ES"/>
              </w:rPr>
              <w:t>monocytogenes</w:t>
            </w:r>
            <w:proofErr w:type="spellEnd"/>
            <w:r w:rsidRPr="004204A0">
              <w:rPr>
                <w:i/>
                <w:color w:val="FF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75764B5" w14:textId="77777777" w:rsidR="006B2E5E" w:rsidRPr="004204A0" w:rsidRDefault="006B2E5E" w:rsidP="00DF4759">
            <w:pPr>
              <w:pStyle w:val="Header"/>
              <w:spacing w:before="40"/>
              <w:rPr>
                <w:noProof/>
                <w:sz w:val="22"/>
                <w:szCs w:val="22"/>
                <w:lang w:val="pt-BR"/>
              </w:rPr>
            </w:pPr>
            <w:r w:rsidRPr="004204A0">
              <w:rPr>
                <w:noProof/>
                <w:sz w:val="22"/>
                <w:szCs w:val="22"/>
              </w:rPr>
              <w:t>Μέθοδος</w:t>
            </w:r>
            <w:r w:rsidRPr="004204A0">
              <w:rPr>
                <w:noProof/>
                <w:sz w:val="22"/>
                <w:szCs w:val="22"/>
                <w:lang w:val="pt-BR"/>
              </w:rPr>
              <w:t xml:space="preserve"> Compass Listeria Agar (AFNOR BKR 23/02-11/02)</w:t>
            </w:r>
          </w:p>
        </w:tc>
      </w:tr>
      <w:tr w:rsidR="006B2E5E" w:rsidRPr="00363466" w14:paraId="3AC805DF" w14:textId="77777777" w:rsidTr="007C0B3B">
        <w:trPr>
          <w:cantSplit/>
          <w:trHeight w:val="1076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882" w14:textId="77777777" w:rsidR="006B2E5E" w:rsidRPr="004204A0" w:rsidRDefault="006B2E5E">
            <w:pPr>
              <w:pStyle w:val="Header"/>
              <w:rPr>
                <w:noProof/>
                <w:sz w:val="22"/>
                <w:szCs w:val="22"/>
                <w:lang w:val="pt-BR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E0E3A" w14:textId="77777777" w:rsidR="006B2E5E" w:rsidRPr="00D63F3E" w:rsidRDefault="006B2E5E" w:rsidP="00AD68F5">
            <w:pPr>
              <w:pStyle w:val="Header"/>
              <w:ind w:left="325" w:hanging="325"/>
              <w:rPr>
                <w:bCs/>
                <w:iCs/>
                <w:sz w:val="22"/>
                <w:szCs w:val="22"/>
                <w:lang w:val="es-ES"/>
              </w:rPr>
            </w:pPr>
            <w:r w:rsidRPr="00D63F3E">
              <w:rPr>
                <w:bCs/>
                <w:iCs/>
                <w:sz w:val="22"/>
                <w:szCs w:val="22"/>
              </w:rPr>
              <w:t>8</w:t>
            </w:r>
            <w:r w:rsidRPr="00D63F3E">
              <w:rPr>
                <w:bCs/>
                <w:iCs/>
                <w:sz w:val="22"/>
                <w:szCs w:val="22"/>
                <w:lang w:val="en-GB"/>
              </w:rPr>
              <w:t xml:space="preserve">. </w:t>
            </w:r>
            <w:r w:rsidRPr="00D63F3E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D63F3E">
              <w:rPr>
                <w:bCs/>
                <w:iCs/>
                <w:sz w:val="22"/>
                <w:szCs w:val="22"/>
              </w:rPr>
              <w:t>Καταμέτρηση</w:t>
            </w:r>
            <w:r w:rsidRPr="00D63F3E">
              <w:rPr>
                <w:bCs/>
                <w:iCs/>
                <w:sz w:val="22"/>
                <w:szCs w:val="22"/>
                <w:lang w:val="es-ES"/>
              </w:rPr>
              <w:t xml:space="preserve"> </w:t>
            </w:r>
            <w:r w:rsidRPr="00D63F3E">
              <w:rPr>
                <w:bCs/>
                <w:iCs/>
                <w:sz w:val="22"/>
                <w:szCs w:val="22"/>
                <w:lang w:val="en-US"/>
              </w:rPr>
              <w:t xml:space="preserve">Listeria </w:t>
            </w:r>
            <w:proofErr w:type="spellStart"/>
            <w:r w:rsidRPr="00D63F3E">
              <w:rPr>
                <w:bCs/>
                <w:iCs/>
                <w:sz w:val="22"/>
                <w:szCs w:val="22"/>
                <w:lang w:val="es-ES"/>
              </w:rPr>
              <w:t>monocytogenes</w:t>
            </w:r>
            <w:proofErr w:type="spellEnd"/>
            <w:r w:rsidRPr="00D63F3E">
              <w:rPr>
                <w:bCs/>
                <w:iCs/>
                <w:color w:val="FF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4C075" w14:textId="77777777" w:rsidR="006B2E5E" w:rsidRPr="00D63F3E" w:rsidRDefault="006B2E5E" w:rsidP="00AD68F5">
            <w:pPr>
              <w:pStyle w:val="Header"/>
              <w:spacing w:before="40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D63F3E">
              <w:rPr>
                <w:bCs/>
                <w:iCs/>
                <w:noProof/>
                <w:sz w:val="22"/>
                <w:szCs w:val="22"/>
              </w:rPr>
              <w:t>Μέθοδος</w:t>
            </w:r>
            <w:r w:rsidRPr="00D63F3E">
              <w:rPr>
                <w:bCs/>
                <w:iCs/>
                <w:noProof/>
                <w:sz w:val="22"/>
                <w:szCs w:val="22"/>
                <w:lang w:val="en-US"/>
              </w:rPr>
              <w:t xml:space="preserve"> Compass Listeria Agar (AFNOR BKR 23/05-12/07)</w:t>
            </w:r>
          </w:p>
        </w:tc>
      </w:tr>
      <w:tr w:rsidR="006B2E5E" w:rsidRPr="004204A0" w14:paraId="03CA1054" w14:textId="77777777" w:rsidTr="007C0B3B">
        <w:trPr>
          <w:cantSplit/>
          <w:trHeight w:val="794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CC9" w14:textId="77777777" w:rsidR="006B2E5E" w:rsidRPr="004204A0" w:rsidRDefault="006B2E5E">
            <w:pPr>
              <w:pStyle w:val="Header"/>
              <w:rPr>
                <w:noProof/>
                <w:sz w:val="22"/>
                <w:szCs w:val="22"/>
                <w:lang w:val="pt-BR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vAlign w:val="center"/>
          </w:tcPr>
          <w:p w14:paraId="65754D83" w14:textId="77777777" w:rsidR="006B2E5E" w:rsidRPr="000209BE" w:rsidRDefault="006B2E5E" w:rsidP="00933005">
            <w:pPr>
              <w:pStyle w:val="Header"/>
              <w:ind w:left="183" w:hanging="183"/>
              <w:rPr>
                <w:sz w:val="22"/>
                <w:szCs w:val="22"/>
              </w:rPr>
            </w:pPr>
            <w:r w:rsidRPr="00D63F3E">
              <w:rPr>
                <w:bCs/>
                <w:iCs/>
                <w:sz w:val="22"/>
                <w:szCs w:val="22"/>
              </w:rPr>
              <w:t>9.</w:t>
            </w:r>
            <w:r w:rsidRPr="000209BE">
              <w:rPr>
                <w:sz w:val="22"/>
                <w:szCs w:val="22"/>
              </w:rPr>
              <w:t xml:space="preserve"> </w:t>
            </w:r>
            <w:r w:rsidR="00D63F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09BE">
              <w:rPr>
                <w:sz w:val="22"/>
                <w:szCs w:val="22"/>
              </w:rPr>
              <w:t>Kαταμέτρηση</w:t>
            </w:r>
            <w:proofErr w:type="spellEnd"/>
            <w:r w:rsidRPr="000209BE">
              <w:rPr>
                <w:sz w:val="22"/>
                <w:szCs w:val="22"/>
              </w:rPr>
              <w:t xml:space="preserve"> ολικών </w:t>
            </w:r>
            <w:proofErr w:type="spellStart"/>
            <w:r w:rsidRPr="000209BE">
              <w:rPr>
                <w:sz w:val="22"/>
                <w:szCs w:val="22"/>
              </w:rPr>
              <w:t>κολοβακτηριοειδών</w:t>
            </w:r>
            <w:proofErr w:type="spellEnd"/>
          </w:p>
        </w:tc>
        <w:tc>
          <w:tcPr>
            <w:tcW w:w="2693" w:type="dxa"/>
            <w:vAlign w:val="center"/>
          </w:tcPr>
          <w:p w14:paraId="602B9A44" w14:textId="77777777" w:rsidR="006B2E5E" w:rsidRPr="000209BE" w:rsidRDefault="006B2E5E" w:rsidP="00933005">
            <w:pPr>
              <w:pStyle w:val="Header"/>
              <w:spacing w:before="40"/>
              <w:rPr>
                <w:noProof/>
                <w:sz w:val="22"/>
                <w:szCs w:val="22"/>
              </w:rPr>
            </w:pPr>
            <w:r w:rsidRPr="000209BE">
              <w:rPr>
                <w:noProof/>
                <w:sz w:val="22"/>
                <w:szCs w:val="22"/>
                <w:lang w:val="en-US"/>
              </w:rPr>
              <w:t>ISO 4832:2006</w:t>
            </w:r>
          </w:p>
        </w:tc>
      </w:tr>
      <w:tr w:rsidR="006B2E5E" w:rsidRPr="004204A0" w14:paraId="31986277" w14:textId="77777777" w:rsidTr="007C0B3B">
        <w:trPr>
          <w:trHeight w:val="694"/>
          <w:tblHeader/>
        </w:trPr>
        <w:tc>
          <w:tcPr>
            <w:tcW w:w="2542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79E11006" w14:textId="77777777" w:rsidR="006B2E5E" w:rsidRPr="004204A0" w:rsidRDefault="006B2E5E" w:rsidP="00AD68F5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204A0">
              <w:rPr>
                <w:noProof/>
                <w:sz w:val="22"/>
                <w:szCs w:val="22"/>
              </w:rPr>
              <w:lastRenderedPageBreak/>
              <w:t>Υλικά /Προϊόντα υποβαλλόμενα σε δοκιμή</w:t>
            </w:r>
          </w:p>
        </w:tc>
        <w:tc>
          <w:tcPr>
            <w:tcW w:w="4405" w:type="dxa"/>
            <w:shd w:val="pct15" w:color="auto" w:fill="FFFFFF"/>
            <w:vAlign w:val="center"/>
          </w:tcPr>
          <w:p w14:paraId="4A30A825" w14:textId="77777777" w:rsidR="006B2E5E" w:rsidRPr="004204A0" w:rsidRDefault="006B2E5E" w:rsidP="00AD68F5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204A0">
              <w:rPr>
                <w:noProof/>
                <w:sz w:val="22"/>
                <w:szCs w:val="22"/>
              </w:rPr>
              <w:t>Τύποι δοκιμών / Μετρούμενες ιδιότητες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47AF77EC" w14:textId="77777777" w:rsidR="006B2E5E" w:rsidRPr="004204A0" w:rsidRDefault="006B2E5E" w:rsidP="00AD68F5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204A0">
              <w:rPr>
                <w:noProof/>
                <w:sz w:val="22"/>
                <w:szCs w:val="22"/>
              </w:rPr>
              <w:t>Εφαρμοζόμενες μέθοδοι / Χρησιμοποιούμενες τεχνικές</w:t>
            </w:r>
          </w:p>
        </w:tc>
      </w:tr>
      <w:tr w:rsidR="006B2E5E" w:rsidRPr="004204A0" w14:paraId="46AE1D60" w14:textId="77777777" w:rsidTr="00526FFD">
        <w:trPr>
          <w:cantSplit/>
          <w:trHeight w:val="624"/>
        </w:trPr>
        <w:tc>
          <w:tcPr>
            <w:tcW w:w="2542" w:type="dxa"/>
          </w:tcPr>
          <w:p w14:paraId="3E063EE1" w14:textId="77777777" w:rsidR="006B2E5E" w:rsidRPr="00E53600" w:rsidRDefault="006B2E5E" w:rsidP="00E53600">
            <w:pPr>
              <w:snapToGrid w:val="0"/>
              <w:spacing w:before="60"/>
              <w:ind w:left="318" w:hanging="278"/>
              <w:rPr>
                <w:sz w:val="22"/>
              </w:rPr>
            </w:pPr>
            <w:r>
              <w:rPr>
                <w:sz w:val="22"/>
              </w:rPr>
              <w:t>2. Τρόφιμα και</w:t>
            </w:r>
            <w:r w:rsidRPr="00E53600">
              <w:rPr>
                <w:sz w:val="22"/>
              </w:rPr>
              <w:t xml:space="preserve"> </w:t>
            </w:r>
            <w:r w:rsidRPr="004204A0">
              <w:rPr>
                <w:sz w:val="22"/>
              </w:rPr>
              <w:t xml:space="preserve">ζωοτροφές με </w:t>
            </w:r>
            <w:r w:rsidRPr="004204A0">
              <w:rPr>
                <w:sz w:val="22"/>
                <w:lang w:val="en-US"/>
              </w:rPr>
              <w:t>a</w:t>
            </w:r>
            <w:r w:rsidRPr="004204A0">
              <w:rPr>
                <w:sz w:val="22"/>
                <w:vertAlign w:val="subscript"/>
                <w:lang w:val="en-US"/>
              </w:rPr>
              <w:t>w</w:t>
            </w:r>
            <w:r w:rsidRPr="004204A0">
              <w:rPr>
                <w:sz w:val="22"/>
              </w:rPr>
              <w:t xml:space="preserve"> &gt; 0,95</w:t>
            </w:r>
          </w:p>
        </w:tc>
        <w:tc>
          <w:tcPr>
            <w:tcW w:w="4405" w:type="dxa"/>
            <w:vAlign w:val="center"/>
          </w:tcPr>
          <w:p w14:paraId="10A71ACD" w14:textId="77777777" w:rsidR="006B2E5E" w:rsidRPr="004204A0" w:rsidRDefault="006B2E5E" w:rsidP="00AD68F5">
            <w:pPr>
              <w:snapToGrid w:val="0"/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4204A0">
              <w:rPr>
                <w:sz w:val="22"/>
              </w:rPr>
              <w:t xml:space="preserve"> Καταμέτρηση ζυμών και μυκήτων</w:t>
            </w:r>
          </w:p>
        </w:tc>
        <w:tc>
          <w:tcPr>
            <w:tcW w:w="2693" w:type="dxa"/>
            <w:vAlign w:val="center"/>
          </w:tcPr>
          <w:p w14:paraId="75BBF4E0" w14:textId="77777777" w:rsidR="006B2E5E" w:rsidRPr="004204A0" w:rsidRDefault="006B2E5E" w:rsidP="00AD68F5">
            <w:pPr>
              <w:pStyle w:val="Header"/>
              <w:spacing w:before="60"/>
              <w:rPr>
                <w:sz w:val="22"/>
              </w:rPr>
            </w:pPr>
            <w:r w:rsidRPr="004204A0">
              <w:rPr>
                <w:sz w:val="22"/>
                <w:lang w:val="en-US"/>
              </w:rPr>
              <w:t>ISO</w:t>
            </w:r>
            <w:r w:rsidRPr="004204A0">
              <w:rPr>
                <w:sz w:val="22"/>
              </w:rPr>
              <w:t xml:space="preserve"> 21527-1:2008</w:t>
            </w:r>
          </w:p>
        </w:tc>
      </w:tr>
      <w:tr w:rsidR="006B2E5E" w:rsidRPr="004204A0" w14:paraId="6BACDC57" w14:textId="77777777" w:rsidTr="00526FFD">
        <w:trPr>
          <w:cantSplit/>
          <w:trHeight w:val="624"/>
        </w:trPr>
        <w:tc>
          <w:tcPr>
            <w:tcW w:w="2542" w:type="dxa"/>
          </w:tcPr>
          <w:p w14:paraId="20A9CA36" w14:textId="77777777" w:rsidR="006B2E5E" w:rsidRPr="00791796" w:rsidRDefault="006B2E5E" w:rsidP="00E450D3">
            <w:pPr>
              <w:snapToGrid w:val="0"/>
              <w:spacing w:before="60"/>
              <w:ind w:left="278" w:hanging="278"/>
              <w:rPr>
                <w:sz w:val="22"/>
              </w:rPr>
            </w:pPr>
            <w:r w:rsidRPr="00791796">
              <w:rPr>
                <w:sz w:val="22"/>
              </w:rPr>
              <w:t xml:space="preserve">3. Τρόφιμα και ζωοτροφές με </w:t>
            </w:r>
            <w:r w:rsidRPr="00791796">
              <w:rPr>
                <w:sz w:val="22"/>
                <w:lang w:val="en-US"/>
              </w:rPr>
              <w:t>a</w:t>
            </w:r>
            <w:r w:rsidRPr="00791796">
              <w:rPr>
                <w:sz w:val="22"/>
                <w:vertAlign w:val="subscript"/>
                <w:lang w:val="en-US"/>
              </w:rPr>
              <w:t>w</w:t>
            </w:r>
            <w:r w:rsidRPr="00791796">
              <w:rPr>
                <w:sz w:val="22"/>
              </w:rPr>
              <w:t xml:space="preserve"> ≤ 0,95</w:t>
            </w:r>
          </w:p>
        </w:tc>
        <w:tc>
          <w:tcPr>
            <w:tcW w:w="4405" w:type="dxa"/>
            <w:vAlign w:val="center"/>
          </w:tcPr>
          <w:p w14:paraId="2CBF4765" w14:textId="77777777" w:rsidR="006B2E5E" w:rsidRPr="00791796" w:rsidRDefault="006B2E5E" w:rsidP="00E4623B">
            <w:pPr>
              <w:snapToGrid w:val="0"/>
              <w:spacing w:before="60"/>
              <w:rPr>
                <w:sz w:val="22"/>
              </w:rPr>
            </w:pPr>
            <w:r w:rsidRPr="00791796">
              <w:rPr>
                <w:sz w:val="22"/>
              </w:rPr>
              <w:t xml:space="preserve">  Καταμέτρηση ζυμών και μυκήτων</w:t>
            </w:r>
          </w:p>
        </w:tc>
        <w:tc>
          <w:tcPr>
            <w:tcW w:w="2693" w:type="dxa"/>
            <w:vAlign w:val="center"/>
          </w:tcPr>
          <w:p w14:paraId="4122B5FF" w14:textId="77777777" w:rsidR="006B2E5E" w:rsidRPr="00791796" w:rsidRDefault="006B2E5E" w:rsidP="00E450D3">
            <w:pPr>
              <w:pStyle w:val="Header"/>
              <w:spacing w:before="60"/>
              <w:rPr>
                <w:sz w:val="22"/>
              </w:rPr>
            </w:pPr>
            <w:r w:rsidRPr="00791796">
              <w:rPr>
                <w:sz w:val="22"/>
                <w:lang w:val="en-US"/>
              </w:rPr>
              <w:t>ISO</w:t>
            </w:r>
            <w:r w:rsidRPr="00791796">
              <w:rPr>
                <w:sz w:val="22"/>
              </w:rPr>
              <w:t xml:space="preserve"> 21527-2:2008</w:t>
            </w:r>
          </w:p>
        </w:tc>
      </w:tr>
      <w:tr w:rsidR="006B2E5E" w:rsidRPr="004204A0" w14:paraId="1C53CFB2" w14:textId="77777777" w:rsidTr="00526FFD">
        <w:trPr>
          <w:cantSplit/>
          <w:trHeight w:val="737"/>
        </w:trPr>
        <w:tc>
          <w:tcPr>
            <w:tcW w:w="2542" w:type="dxa"/>
            <w:vMerge w:val="restart"/>
          </w:tcPr>
          <w:p w14:paraId="618DD43D" w14:textId="77777777" w:rsidR="006B2E5E" w:rsidRPr="00791796" w:rsidRDefault="006B2E5E" w:rsidP="00854011">
            <w:pPr>
              <w:pStyle w:val="Header"/>
              <w:spacing w:before="120"/>
              <w:ind w:left="176" w:hanging="176"/>
              <w:rPr>
                <w:sz w:val="22"/>
                <w:szCs w:val="22"/>
              </w:rPr>
            </w:pPr>
            <w:r w:rsidRPr="00D63F3E">
              <w:rPr>
                <w:bCs/>
                <w:iCs/>
                <w:sz w:val="22"/>
                <w:szCs w:val="22"/>
              </w:rPr>
              <w:t>4</w:t>
            </w:r>
            <w:r w:rsidRPr="00D63F3E">
              <w:rPr>
                <w:bCs/>
                <w:iCs/>
                <w:sz w:val="22"/>
                <w:szCs w:val="22"/>
                <w:lang w:val="es-ES"/>
              </w:rPr>
              <w:t>.</w:t>
            </w:r>
            <w:r w:rsidRPr="00791796">
              <w:rPr>
                <w:sz w:val="22"/>
                <w:szCs w:val="22"/>
                <w:lang w:val="es-ES"/>
              </w:rPr>
              <w:t xml:space="preserve"> </w:t>
            </w:r>
            <w:r w:rsidRPr="00791796">
              <w:rPr>
                <w:sz w:val="22"/>
                <w:szCs w:val="22"/>
              </w:rPr>
              <w:t>Νερό</w:t>
            </w:r>
            <w:r w:rsidRPr="00791796">
              <w:rPr>
                <w:sz w:val="22"/>
                <w:szCs w:val="22"/>
                <w:lang w:val="es-ES"/>
              </w:rPr>
              <w:t xml:space="preserve"> </w:t>
            </w:r>
            <w:r w:rsidRPr="00791796">
              <w:rPr>
                <w:sz w:val="22"/>
                <w:szCs w:val="22"/>
              </w:rPr>
              <w:t>πόσιμο, Επιφανειακό, υπόγειο και νερό Κολυμβητηρίων</w:t>
            </w:r>
          </w:p>
        </w:tc>
        <w:tc>
          <w:tcPr>
            <w:tcW w:w="4405" w:type="dxa"/>
            <w:vAlign w:val="center"/>
          </w:tcPr>
          <w:p w14:paraId="191411E3" w14:textId="77777777" w:rsidR="006B2E5E" w:rsidRPr="004204A0" w:rsidRDefault="006B2E5E" w:rsidP="003429D3">
            <w:pPr>
              <w:pStyle w:val="Header"/>
              <w:spacing w:before="4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1. Καταμέτρηση Συνολικού Αριθμού Μικροοργανισμών στους 22±2 </w:t>
            </w:r>
            <w:smartTag w:uri="urn:schemas-microsoft-com:office:smarttags" w:element="metricconverter">
              <w:smartTagPr>
                <w:attr w:name="ProductID" w:val="0C"/>
              </w:smartTagPr>
              <w:r w:rsidRPr="004204A0">
                <w:rPr>
                  <w:sz w:val="22"/>
                  <w:szCs w:val="22"/>
                  <w:vertAlign w:val="superscript"/>
                </w:rPr>
                <w:t>0</w:t>
              </w:r>
              <w:r w:rsidRPr="004204A0">
                <w:rPr>
                  <w:sz w:val="22"/>
                  <w:szCs w:val="22"/>
                </w:rPr>
                <w:t>C</w:t>
              </w:r>
            </w:smartTag>
            <w:r w:rsidRPr="00420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1FEF042" w14:textId="77777777" w:rsidR="006B2E5E" w:rsidRPr="004204A0" w:rsidRDefault="006B2E5E" w:rsidP="00481D26">
            <w:pPr>
              <w:pStyle w:val="Header"/>
              <w:spacing w:before="40"/>
              <w:rPr>
                <w:noProof/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ISO 6222 : 1999</w:t>
            </w:r>
          </w:p>
        </w:tc>
      </w:tr>
      <w:tr w:rsidR="006B2E5E" w:rsidRPr="004204A0" w14:paraId="57965AFD" w14:textId="77777777" w:rsidTr="00526FFD">
        <w:trPr>
          <w:cantSplit/>
          <w:trHeight w:val="737"/>
        </w:trPr>
        <w:tc>
          <w:tcPr>
            <w:tcW w:w="2542" w:type="dxa"/>
            <w:vMerge/>
            <w:vAlign w:val="center"/>
          </w:tcPr>
          <w:p w14:paraId="5653B096" w14:textId="77777777" w:rsidR="006B2E5E" w:rsidRPr="004204A0" w:rsidRDefault="006B2E5E">
            <w:pPr>
              <w:pStyle w:val="Header"/>
              <w:rPr>
                <w:noProof/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63AA4AEC" w14:textId="77777777" w:rsidR="006B2E5E" w:rsidRPr="004204A0" w:rsidRDefault="006B2E5E" w:rsidP="003429D3">
            <w:pPr>
              <w:pStyle w:val="Header"/>
              <w:spacing w:before="4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2. Καταμέτρηση Συνολικού Αριθμού Μικροοργανισμών στους 36±2 </w:t>
            </w:r>
            <w:smartTag w:uri="urn:schemas-microsoft-com:office:smarttags" w:element="metricconverter">
              <w:smartTagPr>
                <w:attr w:name="ProductID" w:val="0C"/>
              </w:smartTagPr>
              <w:r w:rsidRPr="004204A0">
                <w:rPr>
                  <w:sz w:val="22"/>
                  <w:szCs w:val="22"/>
                  <w:vertAlign w:val="superscript"/>
                </w:rPr>
                <w:t>0</w:t>
              </w:r>
              <w:r w:rsidRPr="004204A0">
                <w:rPr>
                  <w:sz w:val="22"/>
                  <w:szCs w:val="22"/>
                </w:rPr>
                <w:t>C</w:t>
              </w:r>
            </w:smartTag>
            <w:r w:rsidRPr="00420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709372C" w14:textId="77777777" w:rsidR="006B2E5E" w:rsidRPr="004204A0" w:rsidRDefault="006B2E5E" w:rsidP="00481D26">
            <w:pPr>
              <w:pStyle w:val="Header"/>
              <w:spacing w:before="40"/>
              <w:rPr>
                <w:noProof/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ISO 6222 : 1999</w:t>
            </w:r>
          </w:p>
        </w:tc>
      </w:tr>
      <w:tr w:rsidR="006B2E5E" w:rsidRPr="004204A0" w14:paraId="4A43D24A" w14:textId="77777777" w:rsidTr="00526FFD">
        <w:trPr>
          <w:cantSplit/>
          <w:trHeight w:val="737"/>
        </w:trPr>
        <w:tc>
          <w:tcPr>
            <w:tcW w:w="2542" w:type="dxa"/>
            <w:vMerge/>
            <w:vAlign w:val="center"/>
          </w:tcPr>
          <w:p w14:paraId="3E2D8B1B" w14:textId="77777777" w:rsidR="006B2E5E" w:rsidRPr="004204A0" w:rsidRDefault="006B2E5E" w:rsidP="00A57EE8">
            <w:pPr>
              <w:pStyle w:val="Header"/>
              <w:rPr>
                <w:noProof/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743E5390" w14:textId="77777777" w:rsidR="006B2E5E" w:rsidRPr="00E450D3" w:rsidRDefault="006B2E5E" w:rsidP="00E450D3">
            <w:pPr>
              <w:pStyle w:val="Header"/>
              <w:spacing w:before="4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3. Ανίχνευση και Καταμέτρηση  Ολικών </w:t>
            </w:r>
            <w:proofErr w:type="spellStart"/>
            <w:r w:rsidRPr="004204A0">
              <w:rPr>
                <w:sz w:val="22"/>
                <w:szCs w:val="22"/>
              </w:rPr>
              <w:t>Κολοβακτηριοειδών</w:t>
            </w:r>
            <w:proofErr w:type="spellEnd"/>
            <w:r w:rsidRPr="00420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618A377" w14:textId="77777777" w:rsidR="006B2E5E" w:rsidRPr="004204A0" w:rsidRDefault="006B2E5E" w:rsidP="00481D26">
            <w:pPr>
              <w:pStyle w:val="Header"/>
              <w:spacing w:before="40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ISO 9308 – 1 : 2014</w:t>
            </w:r>
          </w:p>
        </w:tc>
      </w:tr>
      <w:tr w:rsidR="006B2E5E" w:rsidRPr="004204A0" w14:paraId="38B647FB" w14:textId="77777777" w:rsidTr="00526FFD">
        <w:trPr>
          <w:cantSplit/>
          <w:trHeight w:val="737"/>
        </w:trPr>
        <w:tc>
          <w:tcPr>
            <w:tcW w:w="2542" w:type="dxa"/>
            <w:vMerge/>
          </w:tcPr>
          <w:p w14:paraId="26E7345B" w14:textId="77777777" w:rsidR="006B2E5E" w:rsidRPr="004204A0" w:rsidRDefault="006B2E5E" w:rsidP="000B5FA9">
            <w:pPr>
              <w:pStyle w:val="Header"/>
              <w:spacing w:before="120"/>
              <w:ind w:left="176"/>
              <w:rPr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0ED047E0" w14:textId="77777777" w:rsidR="006B2E5E" w:rsidRPr="004204A0" w:rsidRDefault="00275250" w:rsidP="00933005">
            <w:pPr>
              <w:pStyle w:val="Header"/>
              <w:spacing w:before="40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2E5E" w:rsidRPr="004204A0">
              <w:rPr>
                <w:sz w:val="22"/>
                <w:szCs w:val="22"/>
              </w:rPr>
              <w:t xml:space="preserve">. Ανίχνευση και καταμέτρηση </w:t>
            </w:r>
            <w:r w:rsidR="006B2E5E" w:rsidRPr="004204A0">
              <w:rPr>
                <w:sz w:val="22"/>
                <w:szCs w:val="22"/>
                <w:lang w:val="en-US"/>
              </w:rPr>
              <w:t>Pseudomonas</w:t>
            </w:r>
            <w:r w:rsidR="006B2E5E" w:rsidRPr="004204A0">
              <w:rPr>
                <w:sz w:val="22"/>
                <w:szCs w:val="22"/>
              </w:rPr>
              <w:t xml:space="preserve"> </w:t>
            </w:r>
            <w:r w:rsidR="006B2E5E" w:rsidRPr="004204A0">
              <w:rPr>
                <w:sz w:val="22"/>
                <w:szCs w:val="22"/>
                <w:lang w:val="en-US"/>
              </w:rPr>
              <w:t>aeruginosa</w:t>
            </w:r>
            <w:r w:rsidR="006B2E5E" w:rsidRPr="00420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762146B" w14:textId="77777777" w:rsidR="006B2E5E" w:rsidRPr="004204A0" w:rsidRDefault="006B2E5E" w:rsidP="00933005">
            <w:pPr>
              <w:pStyle w:val="Header"/>
              <w:spacing w:before="40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ISO 16266 : 2006</w:t>
            </w:r>
          </w:p>
        </w:tc>
      </w:tr>
      <w:tr w:rsidR="006B2E5E" w:rsidRPr="004204A0" w14:paraId="7752AB1D" w14:textId="77777777" w:rsidTr="00526FFD">
        <w:trPr>
          <w:cantSplit/>
          <w:trHeight w:val="737"/>
        </w:trPr>
        <w:tc>
          <w:tcPr>
            <w:tcW w:w="2542" w:type="dxa"/>
            <w:vMerge/>
          </w:tcPr>
          <w:p w14:paraId="43F42C5E" w14:textId="77777777" w:rsidR="006B2E5E" w:rsidRPr="004204A0" w:rsidRDefault="006B2E5E" w:rsidP="000B5FA9">
            <w:pPr>
              <w:pStyle w:val="Header"/>
              <w:spacing w:before="120"/>
              <w:ind w:left="176" w:hanging="176"/>
              <w:rPr>
                <w:sz w:val="22"/>
                <w:szCs w:val="22"/>
                <w:lang w:val="es-ES"/>
              </w:rPr>
            </w:pPr>
          </w:p>
        </w:tc>
        <w:tc>
          <w:tcPr>
            <w:tcW w:w="4405" w:type="dxa"/>
            <w:vAlign w:val="center"/>
          </w:tcPr>
          <w:p w14:paraId="0956F73B" w14:textId="77777777" w:rsidR="006B2E5E" w:rsidRPr="004204A0" w:rsidRDefault="00275250" w:rsidP="00933005">
            <w:pPr>
              <w:pStyle w:val="Header"/>
              <w:spacing w:before="40" w:after="60"/>
              <w:ind w:left="41" w:right="-60" w:hanging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2E5E" w:rsidRPr="004204A0">
              <w:rPr>
                <w:sz w:val="22"/>
                <w:szCs w:val="22"/>
              </w:rPr>
              <w:t xml:space="preserve">. Καταμέτρηση </w:t>
            </w:r>
            <w:r w:rsidR="006B2E5E" w:rsidRPr="004204A0">
              <w:rPr>
                <w:i/>
                <w:sz w:val="22"/>
                <w:szCs w:val="22"/>
                <w:lang w:val="en-US"/>
              </w:rPr>
              <w:t>Clostridium</w:t>
            </w:r>
            <w:r w:rsidR="006B2E5E" w:rsidRPr="004204A0">
              <w:rPr>
                <w:i/>
                <w:sz w:val="22"/>
                <w:szCs w:val="22"/>
              </w:rPr>
              <w:t xml:space="preserve"> </w:t>
            </w:r>
            <w:r w:rsidR="006B2E5E" w:rsidRPr="004204A0">
              <w:rPr>
                <w:i/>
                <w:sz w:val="22"/>
                <w:szCs w:val="22"/>
                <w:lang w:val="en-US"/>
              </w:rPr>
              <w:t>perfringens</w:t>
            </w:r>
            <w:r w:rsidR="006B2E5E" w:rsidRPr="004204A0">
              <w:rPr>
                <w:i/>
                <w:sz w:val="22"/>
                <w:szCs w:val="22"/>
              </w:rPr>
              <w:t xml:space="preserve"> </w:t>
            </w:r>
            <w:r w:rsidR="006B2E5E" w:rsidRPr="004204A0">
              <w:rPr>
                <w:sz w:val="22"/>
                <w:szCs w:val="22"/>
              </w:rPr>
              <w:t xml:space="preserve">συμπεριλαμβανομένων των σπόρων) </w:t>
            </w:r>
          </w:p>
        </w:tc>
        <w:tc>
          <w:tcPr>
            <w:tcW w:w="2693" w:type="dxa"/>
            <w:vAlign w:val="center"/>
          </w:tcPr>
          <w:p w14:paraId="6857472E" w14:textId="77777777" w:rsidR="006B2E5E" w:rsidRPr="004204A0" w:rsidRDefault="006B2E5E" w:rsidP="00933005">
            <w:pPr>
              <w:spacing w:before="120"/>
              <w:rPr>
                <w:sz w:val="22"/>
                <w:szCs w:val="22"/>
                <w:lang w:val="en-US"/>
              </w:rPr>
            </w:pPr>
            <w:r w:rsidRPr="004204A0">
              <w:rPr>
                <w:sz w:val="22"/>
                <w:szCs w:val="22"/>
              </w:rPr>
              <w:t>ISO 14189:2013</w:t>
            </w:r>
          </w:p>
        </w:tc>
      </w:tr>
      <w:tr w:rsidR="006B2E5E" w:rsidRPr="004204A0" w14:paraId="762C8F07" w14:textId="77777777" w:rsidTr="00526FFD">
        <w:trPr>
          <w:cantSplit/>
          <w:trHeight w:val="737"/>
        </w:trPr>
        <w:tc>
          <w:tcPr>
            <w:tcW w:w="2542" w:type="dxa"/>
            <w:vMerge/>
          </w:tcPr>
          <w:p w14:paraId="397B7DF5" w14:textId="77777777" w:rsidR="006B2E5E" w:rsidRPr="004204A0" w:rsidRDefault="006B2E5E" w:rsidP="00A11CEB">
            <w:pPr>
              <w:pStyle w:val="Header"/>
              <w:ind w:left="176" w:hanging="176"/>
              <w:rPr>
                <w:sz w:val="22"/>
                <w:szCs w:val="22"/>
                <w:lang w:val="es-ES"/>
              </w:rPr>
            </w:pPr>
          </w:p>
        </w:tc>
        <w:tc>
          <w:tcPr>
            <w:tcW w:w="4405" w:type="dxa"/>
            <w:vAlign w:val="center"/>
          </w:tcPr>
          <w:p w14:paraId="519BF4BF" w14:textId="77777777" w:rsidR="006B2E5E" w:rsidRPr="000209BE" w:rsidRDefault="00275250" w:rsidP="00A11CEB">
            <w:pPr>
              <w:pStyle w:val="Header"/>
              <w:spacing w:after="60"/>
              <w:ind w:left="41" w:right="-60" w:hanging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B2E5E" w:rsidRPr="000209BE">
              <w:rPr>
                <w:sz w:val="22"/>
                <w:szCs w:val="22"/>
              </w:rPr>
              <w:t xml:space="preserve">. </w:t>
            </w:r>
            <w:r w:rsidR="006B2E5E" w:rsidRPr="000209BE">
              <w:rPr>
                <w:sz w:val="22"/>
              </w:rPr>
              <w:t xml:space="preserve">Καταμέτρηση της </w:t>
            </w:r>
            <w:proofErr w:type="spellStart"/>
            <w:r w:rsidR="006B2E5E" w:rsidRPr="000209BE">
              <w:rPr>
                <w:i/>
                <w:sz w:val="22"/>
              </w:rPr>
              <w:t>Legionella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7092DEF" w14:textId="77777777" w:rsidR="006B2E5E" w:rsidRPr="00D63F3E" w:rsidRDefault="006B2E5E" w:rsidP="00A11CEB">
            <w:pPr>
              <w:rPr>
                <w:bCs/>
                <w:iCs/>
                <w:sz w:val="22"/>
                <w:szCs w:val="22"/>
              </w:rPr>
            </w:pPr>
            <w:r w:rsidRPr="00D63F3E">
              <w:rPr>
                <w:bCs/>
                <w:iCs/>
                <w:sz w:val="22"/>
                <w:szCs w:val="22"/>
              </w:rPr>
              <w:t>ISO 11731:2017</w:t>
            </w:r>
          </w:p>
          <w:p w14:paraId="66340EE7" w14:textId="77777777" w:rsidR="006B2E5E" w:rsidRPr="00D63F3E" w:rsidRDefault="006B2E5E" w:rsidP="00A11CEB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D63F3E">
              <w:rPr>
                <w:bCs/>
                <w:iCs/>
                <w:sz w:val="22"/>
                <w:szCs w:val="22"/>
              </w:rPr>
              <w:t>(εκτός § 8.4.2 και 8.4.5)</w:t>
            </w:r>
          </w:p>
        </w:tc>
      </w:tr>
      <w:tr w:rsidR="006B2E5E" w:rsidRPr="004204A0" w14:paraId="2FF1CF3F" w14:textId="77777777" w:rsidTr="00526FFD">
        <w:trPr>
          <w:cantSplit/>
          <w:trHeight w:val="737"/>
        </w:trPr>
        <w:tc>
          <w:tcPr>
            <w:tcW w:w="2542" w:type="dxa"/>
            <w:vMerge w:val="restart"/>
          </w:tcPr>
          <w:p w14:paraId="2677FAF4" w14:textId="77777777" w:rsidR="006B2E5E" w:rsidRPr="004204A0" w:rsidRDefault="006B2E5E" w:rsidP="00197E31">
            <w:pPr>
              <w:pStyle w:val="Header"/>
              <w:spacing w:before="40" w:after="40"/>
              <w:ind w:left="176" w:hanging="176"/>
              <w:rPr>
                <w:noProof/>
                <w:sz w:val="22"/>
                <w:szCs w:val="22"/>
              </w:rPr>
            </w:pPr>
            <w:r w:rsidRPr="00D63F3E">
              <w:rPr>
                <w:bCs/>
                <w:iCs/>
                <w:sz w:val="22"/>
                <w:szCs w:val="22"/>
              </w:rPr>
              <w:t>5.</w:t>
            </w:r>
            <w:r w:rsidRPr="004204A0">
              <w:rPr>
                <w:sz w:val="22"/>
                <w:szCs w:val="22"/>
              </w:rPr>
              <w:t xml:space="preserve">  Νερό Πόσιμο, Επιφανειακό, υπόγειο, νερό Κολυμβητηρίων και Ακτών κολύμβησης </w:t>
            </w:r>
          </w:p>
        </w:tc>
        <w:tc>
          <w:tcPr>
            <w:tcW w:w="4405" w:type="dxa"/>
            <w:vAlign w:val="center"/>
          </w:tcPr>
          <w:p w14:paraId="63E31C69" w14:textId="77777777" w:rsidR="006B2E5E" w:rsidRPr="004204A0" w:rsidRDefault="006B2E5E" w:rsidP="003429D3">
            <w:pPr>
              <w:pStyle w:val="Header"/>
              <w:spacing w:before="40"/>
              <w:ind w:left="183" w:hanging="183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1. Ανίχνευση και Καταμέτρηση </w:t>
            </w:r>
            <w:r w:rsidRPr="004204A0">
              <w:rPr>
                <w:i/>
                <w:sz w:val="22"/>
                <w:szCs w:val="22"/>
              </w:rPr>
              <w:t xml:space="preserve">E. </w:t>
            </w:r>
            <w:r w:rsidRPr="004204A0">
              <w:rPr>
                <w:i/>
                <w:sz w:val="22"/>
                <w:szCs w:val="22"/>
                <w:lang w:val="en-US"/>
              </w:rPr>
              <w:t>coli</w:t>
            </w:r>
            <w:r w:rsidRPr="00420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AC5C3B6" w14:textId="77777777" w:rsidR="006B2E5E" w:rsidRPr="004204A0" w:rsidRDefault="006B2E5E" w:rsidP="00481D26">
            <w:pPr>
              <w:pStyle w:val="Header"/>
              <w:spacing w:before="40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ISO 9308 – 1 : 2014</w:t>
            </w:r>
          </w:p>
        </w:tc>
      </w:tr>
      <w:tr w:rsidR="006B2E5E" w:rsidRPr="004204A0" w14:paraId="375D9E27" w14:textId="77777777" w:rsidTr="00526FFD">
        <w:trPr>
          <w:cantSplit/>
          <w:trHeight w:val="737"/>
        </w:trPr>
        <w:tc>
          <w:tcPr>
            <w:tcW w:w="2542" w:type="dxa"/>
            <w:vMerge/>
            <w:vAlign w:val="center"/>
          </w:tcPr>
          <w:p w14:paraId="6AA86B37" w14:textId="77777777" w:rsidR="006B2E5E" w:rsidRPr="004204A0" w:rsidRDefault="006B2E5E" w:rsidP="00197E31">
            <w:pPr>
              <w:pStyle w:val="Header"/>
              <w:spacing w:before="40" w:after="40"/>
              <w:rPr>
                <w:strike/>
                <w:noProof/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5A261A2F" w14:textId="77777777" w:rsidR="006B2E5E" w:rsidRPr="004204A0" w:rsidRDefault="006B2E5E" w:rsidP="003429D3">
            <w:pPr>
              <w:pStyle w:val="Header"/>
              <w:spacing w:before="40"/>
              <w:ind w:left="183" w:hanging="183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2. Ανίχνευση και Καταμέτρηση Εντεροκόκκων </w:t>
            </w:r>
          </w:p>
        </w:tc>
        <w:tc>
          <w:tcPr>
            <w:tcW w:w="2693" w:type="dxa"/>
            <w:vAlign w:val="center"/>
          </w:tcPr>
          <w:p w14:paraId="02C76AEC" w14:textId="77777777" w:rsidR="006B2E5E" w:rsidRPr="004204A0" w:rsidRDefault="006B2E5E" w:rsidP="00481D26">
            <w:pPr>
              <w:pStyle w:val="Header"/>
              <w:spacing w:before="40"/>
              <w:rPr>
                <w:noProof/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ISO 7899 – 2 : 2000</w:t>
            </w:r>
          </w:p>
        </w:tc>
      </w:tr>
      <w:tr w:rsidR="006B2E5E" w:rsidRPr="00363466" w14:paraId="11E00818" w14:textId="77777777" w:rsidTr="00526FFD">
        <w:trPr>
          <w:cantSplit/>
          <w:trHeight w:val="737"/>
        </w:trPr>
        <w:tc>
          <w:tcPr>
            <w:tcW w:w="2542" w:type="dxa"/>
            <w:vAlign w:val="center"/>
          </w:tcPr>
          <w:p w14:paraId="1D88FD6A" w14:textId="77777777" w:rsidR="006B2E5E" w:rsidRPr="004204A0" w:rsidRDefault="006B2E5E" w:rsidP="0053775A">
            <w:pPr>
              <w:pStyle w:val="Header"/>
              <w:spacing w:before="40" w:after="40"/>
              <w:ind w:left="315" w:hanging="315"/>
              <w:rPr>
                <w:noProof/>
                <w:sz w:val="22"/>
                <w:szCs w:val="22"/>
              </w:rPr>
            </w:pPr>
            <w:r w:rsidRPr="00D63F3E">
              <w:rPr>
                <w:bCs/>
                <w:iCs/>
                <w:sz w:val="22"/>
                <w:szCs w:val="22"/>
              </w:rPr>
              <w:t>6.</w:t>
            </w:r>
            <w:r w:rsidRPr="000E27CA">
              <w:rPr>
                <w:sz w:val="22"/>
                <w:szCs w:val="22"/>
              </w:rPr>
              <w:t xml:space="preserve">  </w:t>
            </w:r>
            <w:r w:rsidRPr="004204A0">
              <w:rPr>
                <w:sz w:val="22"/>
                <w:szCs w:val="22"/>
              </w:rPr>
              <w:t>Νερό επιφανειακό και απόβλητα</w:t>
            </w:r>
          </w:p>
        </w:tc>
        <w:tc>
          <w:tcPr>
            <w:tcW w:w="4405" w:type="dxa"/>
            <w:vAlign w:val="center"/>
          </w:tcPr>
          <w:p w14:paraId="2B6E7B50" w14:textId="77777777" w:rsidR="006B2E5E" w:rsidRPr="004204A0" w:rsidRDefault="006B2E5E" w:rsidP="0053775A">
            <w:pPr>
              <w:spacing w:before="60" w:after="60"/>
              <w:ind w:left="232" w:hanging="232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4204A0">
              <w:rPr>
                <w:sz w:val="22"/>
              </w:rPr>
              <w:t xml:space="preserve"> Ανίχνευση και καταμέτρηση ολικών </w:t>
            </w:r>
            <w:proofErr w:type="spellStart"/>
            <w:r w:rsidRPr="004204A0">
              <w:rPr>
                <w:sz w:val="22"/>
              </w:rPr>
              <w:t>κολοβακτηριοειδών</w:t>
            </w:r>
            <w:proofErr w:type="spellEnd"/>
            <w:r w:rsidRPr="004204A0">
              <w:rPr>
                <w:sz w:val="22"/>
              </w:rPr>
              <w:t xml:space="preserve"> και </w:t>
            </w:r>
            <w:proofErr w:type="spellStart"/>
            <w:r w:rsidRPr="004204A0">
              <w:rPr>
                <w:sz w:val="22"/>
              </w:rPr>
              <w:t>κολοβακτηριοειδών</w:t>
            </w:r>
            <w:proofErr w:type="spellEnd"/>
            <w:r w:rsidRPr="004204A0">
              <w:rPr>
                <w:sz w:val="22"/>
              </w:rPr>
              <w:t xml:space="preserve"> κοπράνων (</w:t>
            </w:r>
            <w:proofErr w:type="spellStart"/>
            <w:r w:rsidRPr="004204A0">
              <w:rPr>
                <w:sz w:val="22"/>
              </w:rPr>
              <w:t>Fecal</w:t>
            </w:r>
            <w:proofErr w:type="spellEnd"/>
            <w:r w:rsidRPr="004204A0">
              <w:rPr>
                <w:sz w:val="22"/>
              </w:rPr>
              <w:t xml:space="preserve"> </w:t>
            </w:r>
            <w:proofErr w:type="spellStart"/>
            <w:r w:rsidRPr="004204A0">
              <w:rPr>
                <w:sz w:val="22"/>
              </w:rPr>
              <w:t>coliforms</w:t>
            </w:r>
            <w:proofErr w:type="spellEnd"/>
            <w:r w:rsidRPr="004204A0">
              <w:rPr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487D818E" w14:textId="77777777" w:rsidR="006B2E5E" w:rsidRPr="004204A0" w:rsidRDefault="006B2E5E" w:rsidP="0053775A">
            <w:pPr>
              <w:spacing w:before="60" w:after="60"/>
              <w:rPr>
                <w:sz w:val="22"/>
                <w:lang w:val="en-US"/>
              </w:rPr>
            </w:pPr>
            <w:r w:rsidRPr="004204A0">
              <w:rPr>
                <w:sz w:val="22"/>
                <w:lang w:val="en-US"/>
              </w:rPr>
              <w:t>APHA</w:t>
            </w:r>
            <w:r w:rsidRPr="004204A0">
              <w:rPr>
                <w:noProof/>
                <w:lang w:val="en-US"/>
              </w:rPr>
              <w:t>*</w:t>
            </w:r>
            <w:r w:rsidRPr="004204A0">
              <w:rPr>
                <w:sz w:val="22"/>
                <w:lang w:val="en-US"/>
              </w:rPr>
              <w:t xml:space="preserve"> 9222 </w:t>
            </w:r>
            <w:proofErr w:type="gramStart"/>
            <w:r w:rsidRPr="004204A0">
              <w:rPr>
                <w:sz w:val="22"/>
                <w:lang w:val="en-US"/>
              </w:rPr>
              <w:t>B,D</w:t>
            </w:r>
            <w:proofErr w:type="gramEnd"/>
            <w:r w:rsidRPr="004204A0">
              <w:rPr>
                <w:sz w:val="22"/>
                <w:lang w:val="en-US"/>
              </w:rPr>
              <w:t xml:space="preserve"> </w:t>
            </w:r>
            <w:r w:rsidRPr="004204A0">
              <w:rPr>
                <w:sz w:val="22"/>
                <w:szCs w:val="22"/>
                <w:lang w:val="en-US"/>
              </w:rPr>
              <w:t>(23rd edition, 2017)</w:t>
            </w:r>
          </w:p>
        </w:tc>
      </w:tr>
      <w:tr w:rsidR="006B2E5E" w:rsidRPr="004204A0" w14:paraId="6ABD6749" w14:textId="77777777" w:rsidTr="00526FFD">
        <w:trPr>
          <w:cantSplit/>
          <w:trHeight w:val="737"/>
        </w:trPr>
        <w:tc>
          <w:tcPr>
            <w:tcW w:w="2542" w:type="dxa"/>
            <w:vMerge w:val="restart"/>
            <w:shd w:val="clear" w:color="auto" w:fill="auto"/>
          </w:tcPr>
          <w:p w14:paraId="5AA33C96" w14:textId="77777777" w:rsidR="006B2E5E" w:rsidRPr="00D63F3E" w:rsidRDefault="006B2E5E" w:rsidP="00E53600">
            <w:pPr>
              <w:pStyle w:val="Header"/>
              <w:spacing w:before="40" w:after="40"/>
              <w:ind w:left="315" w:hanging="315"/>
              <w:rPr>
                <w:bCs/>
                <w:iCs/>
                <w:noProof/>
                <w:sz w:val="22"/>
                <w:szCs w:val="22"/>
              </w:rPr>
            </w:pPr>
            <w:r w:rsidRPr="00D63F3E">
              <w:rPr>
                <w:bCs/>
                <w:iCs/>
                <w:sz w:val="22"/>
                <w:szCs w:val="22"/>
              </w:rPr>
              <w:t xml:space="preserve">7.  </w:t>
            </w:r>
            <w:r w:rsidR="00D50D36" w:rsidRPr="00D63F3E">
              <w:rPr>
                <w:bCs/>
                <w:iCs/>
                <w:sz w:val="22"/>
                <w:szCs w:val="22"/>
              </w:rPr>
              <w:t>Επιφάνειες από τους χώρους παραγωγής και επεξεργασίας τροφίμων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4358255A" w14:textId="77777777" w:rsidR="006B2E5E" w:rsidRPr="00D63F3E" w:rsidRDefault="006B2E5E" w:rsidP="0053775A">
            <w:pPr>
              <w:pStyle w:val="Header"/>
              <w:ind w:left="325" w:hanging="325"/>
              <w:rPr>
                <w:bCs/>
                <w:iCs/>
                <w:sz w:val="22"/>
                <w:szCs w:val="22"/>
              </w:rPr>
            </w:pPr>
            <w:r w:rsidRPr="00D63F3E">
              <w:rPr>
                <w:bCs/>
                <w:iCs/>
                <w:sz w:val="22"/>
                <w:szCs w:val="22"/>
              </w:rPr>
              <w:t xml:space="preserve">1.  Καταμέτρηση του συνόλου </w:t>
            </w:r>
            <w:proofErr w:type="spellStart"/>
            <w:r w:rsidRPr="00D63F3E">
              <w:rPr>
                <w:bCs/>
                <w:iCs/>
                <w:sz w:val="22"/>
                <w:szCs w:val="22"/>
              </w:rPr>
              <w:t>αεροβίων</w:t>
            </w:r>
            <w:proofErr w:type="spellEnd"/>
            <w:r w:rsidRPr="00D63F3E">
              <w:rPr>
                <w:bCs/>
                <w:iCs/>
                <w:sz w:val="22"/>
                <w:szCs w:val="22"/>
              </w:rPr>
              <w:t xml:space="preserve"> μικροοργανισμών στους 30 </w:t>
            </w:r>
            <w:smartTag w:uri="urn:schemas-microsoft-com:office:smarttags" w:element="metricconverter">
              <w:smartTagPr>
                <w:attr w:name="ProductID" w:val="0C"/>
              </w:smartTagPr>
              <w:r w:rsidRPr="00D63F3E">
                <w:rPr>
                  <w:bCs/>
                  <w:iCs/>
                  <w:sz w:val="22"/>
                  <w:szCs w:val="22"/>
                  <w:vertAlign w:val="superscript"/>
                </w:rPr>
                <w:t>0</w:t>
              </w:r>
              <w:r w:rsidRPr="00D63F3E">
                <w:rPr>
                  <w:bCs/>
                  <w:iCs/>
                  <w:sz w:val="22"/>
                  <w:szCs w:val="22"/>
                </w:rPr>
                <w:t>C</w:t>
              </w:r>
            </w:smartTag>
          </w:p>
        </w:tc>
        <w:tc>
          <w:tcPr>
            <w:tcW w:w="2693" w:type="dxa"/>
            <w:shd w:val="clear" w:color="auto" w:fill="auto"/>
            <w:vAlign w:val="center"/>
          </w:tcPr>
          <w:p w14:paraId="279DC5E3" w14:textId="77777777" w:rsidR="006B2E5E" w:rsidRPr="00D63F3E" w:rsidRDefault="006B2E5E" w:rsidP="0053775A">
            <w:pPr>
              <w:pStyle w:val="Header"/>
              <w:spacing w:before="40"/>
              <w:rPr>
                <w:bCs/>
                <w:iCs/>
                <w:noProof/>
                <w:sz w:val="22"/>
                <w:szCs w:val="22"/>
              </w:rPr>
            </w:pPr>
            <w:r w:rsidRPr="00D63F3E">
              <w:rPr>
                <w:bCs/>
                <w:iCs/>
                <w:noProof/>
                <w:sz w:val="22"/>
                <w:szCs w:val="22"/>
                <w:lang w:val="es-ES"/>
              </w:rPr>
              <w:t>ISO</w:t>
            </w:r>
            <w:r w:rsidRPr="00D63F3E">
              <w:rPr>
                <w:bCs/>
                <w:iCs/>
                <w:noProof/>
                <w:sz w:val="22"/>
                <w:szCs w:val="22"/>
              </w:rPr>
              <w:t xml:space="preserve"> 4833-1:2013</w:t>
            </w:r>
          </w:p>
        </w:tc>
      </w:tr>
      <w:tr w:rsidR="006B2E5E" w:rsidRPr="004204A0" w14:paraId="18504AB7" w14:textId="77777777" w:rsidTr="00526FFD">
        <w:trPr>
          <w:cantSplit/>
          <w:trHeight w:val="737"/>
        </w:trPr>
        <w:tc>
          <w:tcPr>
            <w:tcW w:w="2542" w:type="dxa"/>
            <w:vMerge/>
            <w:shd w:val="clear" w:color="auto" w:fill="auto"/>
            <w:vAlign w:val="center"/>
          </w:tcPr>
          <w:p w14:paraId="7F3042D8" w14:textId="77777777" w:rsidR="006B2E5E" w:rsidRPr="00D63F3E" w:rsidRDefault="006B2E5E" w:rsidP="0053775A">
            <w:pPr>
              <w:pStyle w:val="Header"/>
              <w:spacing w:before="40" w:after="40"/>
              <w:ind w:left="315" w:hanging="315"/>
              <w:rPr>
                <w:bCs/>
                <w:iCs/>
                <w:noProof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798144D0" w14:textId="77777777" w:rsidR="006B2E5E" w:rsidRPr="00D63F3E" w:rsidRDefault="006B2E5E" w:rsidP="0053775A">
            <w:pPr>
              <w:pStyle w:val="Header"/>
              <w:ind w:left="323" w:hanging="323"/>
              <w:rPr>
                <w:bCs/>
                <w:iCs/>
                <w:sz w:val="22"/>
                <w:szCs w:val="22"/>
              </w:rPr>
            </w:pPr>
            <w:r w:rsidRPr="00D63F3E">
              <w:rPr>
                <w:bCs/>
                <w:iCs/>
                <w:sz w:val="22"/>
                <w:szCs w:val="22"/>
              </w:rPr>
              <w:t xml:space="preserve">2.  Καταμέτρηση των συνολικών </w:t>
            </w:r>
            <w:proofErr w:type="spellStart"/>
            <w:r w:rsidRPr="00D63F3E">
              <w:rPr>
                <w:bCs/>
                <w:iCs/>
                <w:sz w:val="22"/>
                <w:szCs w:val="22"/>
              </w:rPr>
              <w:t>εντεροβακτηριοειδών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F39D293" w14:textId="77777777" w:rsidR="006B2E5E" w:rsidRPr="00D63F3E" w:rsidRDefault="006B2E5E" w:rsidP="0053775A">
            <w:pPr>
              <w:pStyle w:val="Header"/>
              <w:spacing w:before="40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D63F3E">
              <w:rPr>
                <w:bCs/>
                <w:iCs/>
                <w:noProof/>
                <w:sz w:val="22"/>
                <w:szCs w:val="22"/>
                <w:lang w:val="en-US"/>
              </w:rPr>
              <w:t>ISO</w:t>
            </w:r>
            <w:r w:rsidRPr="00D63F3E">
              <w:rPr>
                <w:bCs/>
                <w:iCs/>
                <w:noProof/>
                <w:sz w:val="22"/>
                <w:szCs w:val="22"/>
              </w:rPr>
              <w:t xml:space="preserve"> 21528–2:</w:t>
            </w:r>
            <w:r w:rsidRPr="00D63F3E">
              <w:rPr>
                <w:bCs/>
                <w:iCs/>
                <w:noProof/>
                <w:sz w:val="22"/>
                <w:szCs w:val="22"/>
                <w:lang w:val="en-US"/>
              </w:rPr>
              <w:t>2017</w:t>
            </w:r>
          </w:p>
        </w:tc>
      </w:tr>
      <w:tr w:rsidR="00D50D36" w:rsidRPr="006C73CE" w14:paraId="751B357F" w14:textId="77777777" w:rsidTr="00526FFD">
        <w:trPr>
          <w:cantSplit/>
          <w:trHeight w:val="1489"/>
        </w:trPr>
        <w:tc>
          <w:tcPr>
            <w:tcW w:w="2542" w:type="dxa"/>
            <w:vMerge/>
            <w:shd w:val="clear" w:color="auto" w:fill="auto"/>
            <w:vAlign w:val="center"/>
          </w:tcPr>
          <w:p w14:paraId="5B4F04F4" w14:textId="77777777" w:rsidR="00D50D36" w:rsidRPr="00D63F3E" w:rsidRDefault="00D50D36" w:rsidP="0053775A">
            <w:pPr>
              <w:pStyle w:val="Header"/>
              <w:spacing w:before="40" w:after="40"/>
              <w:ind w:left="315" w:hanging="315"/>
              <w:rPr>
                <w:bCs/>
                <w:iCs/>
                <w:noProof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017DE082" w14:textId="77777777" w:rsidR="00D50D36" w:rsidRPr="00D63F3E" w:rsidRDefault="00D50D36" w:rsidP="0053775A">
            <w:pPr>
              <w:snapToGrid w:val="0"/>
              <w:spacing w:before="60"/>
              <w:ind w:left="228" w:hanging="228"/>
              <w:rPr>
                <w:bCs/>
                <w:iCs/>
                <w:sz w:val="22"/>
                <w:szCs w:val="22"/>
              </w:rPr>
            </w:pPr>
            <w:r w:rsidRPr="00D63F3E">
              <w:rPr>
                <w:bCs/>
                <w:iCs/>
                <w:sz w:val="22"/>
              </w:rPr>
              <w:t xml:space="preserve">3. Καταμέτρηση </w:t>
            </w:r>
            <w:proofErr w:type="spellStart"/>
            <w:r w:rsidRPr="00D63F3E">
              <w:rPr>
                <w:bCs/>
                <w:iCs/>
                <w:sz w:val="22"/>
              </w:rPr>
              <w:t>κοαγκουλάση</w:t>
            </w:r>
            <w:proofErr w:type="spellEnd"/>
            <w:r w:rsidRPr="00D63F3E">
              <w:rPr>
                <w:bCs/>
                <w:iCs/>
                <w:sz w:val="22"/>
              </w:rPr>
              <w:t xml:space="preserve"> –θετικών σταφυλόκοκκων (</w:t>
            </w:r>
            <w:proofErr w:type="spellStart"/>
            <w:r w:rsidRPr="00D63F3E">
              <w:rPr>
                <w:bCs/>
                <w:iCs/>
                <w:sz w:val="22"/>
              </w:rPr>
              <w:t>Staphylococcus</w:t>
            </w:r>
            <w:proofErr w:type="spellEnd"/>
            <w:r w:rsidRPr="00D63F3E">
              <w:rPr>
                <w:bCs/>
                <w:iCs/>
                <w:sz w:val="22"/>
              </w:rPr>
              <w:t xml:space="preserve"> </w:t>
            </w:r>
            <w:proofErr w:type="spellStart"/>
            <w:r w:rsidRPr="00D63F3E">
              <w:rPr>
                <w:bCs/>
                <w:iCs/>
                <w:sz w:val="22"/>
              </w:rPr>
              <w:t>aureus</w:t>
            </w:r>
            <w:proofErr w:type="spellEnd"/>
            <w:r w:rsidRPr="00D63F3E">
              <w:rPr>
                <w:bCs/>
                <w:iCs/>
                <w:sz w:val="22"/>
              </w:rPr>
              <w:t xml:space="preserve"> και άλλα είδη)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1A82DD" w14:textId="77777777" w:rsidR="00D50D36" w:rsidRPr="00D63F3E" w:rsidRDefault="00D50D36" w:rsidP="0053775A">
            <w:pPr>
              <w:pStyle w:val="Header"/>
              <w:spacing w:before="60"/>
              <w:rPr>
                <w:bCs/>
                <w:iCs/>
                <w:noProof/>
                <w:sz w:val="22"/>
                <w:szCs w:val="22"/>
              </w:rPr>
            </w:pPr>
            <w:r w:rsidRPr="00D63F3E">
              <w:rPr>
                <w:bCs/>
                <w:iCs/>
                <w:sz w:val="22"/>
              </w:rPr>
              <w:t>ISO 6888-2:</w:t>
            </w:r>
            <w:r w:rsidRPr="00D63F3E">
              <w:rPr>
                <w:bCs/>
                <w:iCs/>
                <w:sz w:val="22"/>
                <w:lang w:val="en-US"/>
              </w:rPr>
              <w:t>2021</w:t>
            </w:r>
          </w:p>
        </w:tc>
      </w:tr>
      <w:tr w:rsidR="006B2E5E" w:rsidRPr="004204A0" w14:paraId="223356E1" w14:textId="77777777" w:rsidTr="00526FFD">
        <w:trPr>
          <w:cantSplit/>
          <w:trHeight w:val="737"/>
        </w:trPr>
        <w:tc>
          <w:tcPr>
            <w:tcW w:w="2542" w:type="dxa"/>
            <w:vMerge/>
            <w:shd w:val="clear" w:color="auto" w:fill="auto"/>
            <w:vAlign w:val="center"/>
          </w:tcPr>
          <w:p w14:paraId="2FE02CF1" w14:textId="77777777" w:rsidR="006B2E5E" w:rsidRPr="00D63F3E" w:rsidRDefault="006B2E5E" w:rsidP="0053775A">
            <w:pPr>
              <w:pStyle w:val="Header"/>
              <w:spacing w:before="40" w:after="40"/>
              <w:ind w:left="315" w:hanging="315"/>
              <w:rPr>
                <w:bCs/>
                <w:iCs/>
                <w:noProof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4628F14B" w14:textId="77777777" w:rsidR="006B2E5E" w:rsidRPr="00D63F3E" w:rsidRDefault="00D50D36" w:rsidP="0053775A">
            <w:pPr>
              <w:spacing w:before="60" w:after="60"/>
              <w:ind w:left="228" w:hanging="228"/>
              <w:rPr>
                <w:bCs/>
                <w:iCs/>
                <w:sz w:val="22"/>
              </w:rPr>
            </w:pPr>
            <w:r w:rsidRPr="00D63F3E">
              <w:rPr>
                <w:bCs/>
                <w:iCs/>
                <w:sz w:val="22"/>
                <w:szCs w:val="22"/>
              </w:rPr>
              <w:t>4</w:t>
            </w:r>
            <w:r w:rsidR="006B2E5E" w:rsidRPr="00D63F3E">
              <w:rPr>
                <w:bCs/>
                <w:iCs/>
                <w:sz w:val="22"/>
                <w:szCs w:val="22"/>
              </w:rPr>
              <w:t xml:space="preserve">. Ανίχνευση </w:t>
            </w:r>
            <w:proofErr w:type="spellStart"/>
            <w:r w:rsidR="006B2E5E" w:rsidRPr="00D63F3E">
              <w:rPr>
                <w:bCs/>
                <w:iCs/>
                <w:sz w:val="22"/>
                <w:szCs w:val="22"/>
              </w:rPr>
              <w:t>Salmonella</w:t>
            </w:r>
            <w:proofErr w:type="spellEnd"/>
            <w:r w:rsidR="006B2E5E" w:rsidRPr="00D63F3E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B2E5E" w:rsidRPr="00D63F3E">
              <w:rPr>
                <w:bCs/>
                <w:iCs/>
                <w:sz w:val="22"/>
                <w:szCs w:val="22"/>
              </w:rPr>
              <w:t>spp</w:t>
            </w:r>
            <w:proofErr w:type="spellEnd"/>
            <w:r w:rsidR="006B2E5E" w:rsidRPr="00D63F3E">
              <w:rPr>
                <w:bCs/>
                <w:iCs/>
                <w:sz w:val="22"/>
                <w:szCs w:val="22"/>
              </w:rPr>
              <w:t xml:space="preserve"> </w:t>
            </w:r>
            <w:r w:rsidR="00275250">
              <w:rPr>
                <w:bCs/>
                <w:iCs/>
                <w:sz w:val="22"/>
              </w:rPr>
              <w:t>ε</w:t>
            </w:r>
            <w:r w:rsidR="006B2E5E" w:rsidRPr="00D63F3E">
              <w:rPr>
                <w:bCs/>
                <w:iCs/>
                <w:sz w:val="22"/>
              </w:rPr>
              <w:t>κτός των</w:t>
            </w:r>
          </w:p>
          <w:p w14:paraId="2BBD989F" w14:textId="77777777" w:rsidR="006B2E5E" w:rsidRPr="00D63F3E" w:rsidRDefault="006B2E5E" w:rsidP="0053775A">
            <w:pPr>
              <w:pStyle w:val="Header"/>
              <w:rPr>
                <w:bCs/>
                <w:iCs/>
                <w:sz w:val="22"/>
                <w:szCs w:val="22"/>
                <w:lang w:val="es-ES"/>
              </w:rPr>
            </w:pPr>
            <w:r w:rsidRPr="00D63F3E">
              <w:rPr>
                <w:bCs/>
                <w:iCs/>
                <w:sz w:val="22"/>
              </w:rPr>
              <w:t xml:space="preserve">      S. </w:t>
            </w:r>
            <w:proofErr w:type="spellStart"/>
            <w:r w:rsidRPr="00D63F3E">
              <w:rPr>
                <w:bCs/>
                <w:iCs/>
                <w:sz w:val="22"/>
              </w:rPr>
              <w:t>typhi</w:t>
            </w:r>
            <w:proofErr w:type="spellEnd"/>
            <w:r w:rsidRPr="00D63F3E">
              <w:rPr>
                <w:bCs/>
                <w:iCs/>
                <w:sz w:val="22"/>
              </w:rPr>
              <w:t xml:space="preserve"> και </w:t>
            </w:r>
            <w:proofErr w:type="spellStart"/>
            <w:r w:rsidRPr="00D63F3E">
              <w:rPr>
                <w:bCs/>
                <w:iCs/>
                <w:sz w:val="22"/>
              </w:rPr>
              <w:t>paratyphi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2394E574" w14:textId="77777777" w:rsidR="006B2E5E" w:rsidRPr="00D63F3E" w:rsidRDefault="006B2E5E" w:rsidP="0053775A">
            <w:pPr>
              <w:pStyle w:val="Header"/>
              <w:spacing w:before="40"/>
              <w:rPr>
                <w:bCs/>
                <w:iCs/>
                <w:noProof/>
                <w:sz w:val="22"/>
                <w:szCs w:val="22"/>
                <w:lang w:val="es-ES"/>
              </w:rPr>
            </w:pPr>
            <w:r w:rsidRPr="00D63F3E">
              <w:rPr>
                <w:bCs/>
                <w:iCs/>
                <w:noProof/>
                <w:sz w:val="22"/>
                <w:szCs w:val="22"/>
                <w:lang w:val="es-ES"/>
              </w:rPr>
              <w:t>ISO 6579-1:2017</w:t>
            </w:r>
          </w:p>
        </w:tc>
      </w:tr>
      <w:tr w:rsidR="006B2E5E" w:rsidRPr="00363466" w14:paraId="3EB116C3" w14:textId="77777777" w:rsidTr="00526FFD">
        <w:trPr>
          <w:cantSplit/>
          <w:trHeight w:val="705"/>
        </w:trPr>
        <w:tc>
          <w:tcPr>
            <w:tcW w:w="2542" w:type="dxa"/>
            <w:vMerge/>
            <w:shd w:val="clear" w:color="auto" w:fill="auto"/>
            <w:vAlign w:val="center"/>
          </w:tcPr>
          <w:p w14:paraId="2698B102" w14:textId="77777777" w:rsidR="006B2E5E" w:rsidRPr="00D63F3E" w:rsidRDefault="006B2E5E" w:rsidP="0053775A">
            <w:pPr>
              <w:pStyle w:val="Header"/>
              <w:spacing w:before="40" w:after="40"/>
              <w:ind w:left="315" w:hanging="315"/>
              <w:rPr>
                <w:bCs/>
                <w:iCs/>
                <w:noProof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4ACB6734" w14:textId="77777777" w:rsidR="006B2E5E" w:rsidRPr="00D63F3E" w:rsidRDefault="00D50D36" w:rsidP="0053775A">
            <w:pPr>
              <w:pStyle w:val="Header"/>
              <w:ind w:left="325" w:hanging="325"/>
              <w:rPr>
                <w:bCs/>
                <w:iCs/>
                <w:sz w:val="22"/>
                <w:szCs w:val="22"/>
              </w:rPr>
            </w:pPr>
            <w:r w:rsidRPr="00D63F3E">
              <w:rPr>
                <w:bCs/>
                <w:iCs/>
                <w:sz w:val="22"/>
                <w:szCs w:val="22"/>
                <w:lang w:val="en-GB"/>
              </w:rPr>
              <w:t>5</w:t>
            </w:r>
            <w:r w:rsidR="006B2E5E" w:rsidRPr="00D63F3E">
              <w:rPr>
                <w:bCs/>
                <w:iCs/>
                <w:sz w:val="22"/>
                <w:szCs w:val="22"/>
                <w:lang w:val="en-GB"/>
              </w:rPr>
              <w:t xml:space="preserve">. </w:t>
            </w:r>
            <w:r w:rsidR="006B2E5E" w:rsidRPr="00D63F3E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6B2E5E" w:rsidRPr="00D63F3E">
              <w:rPr>
                <w:bCs/>
                <w:iCs/>
                <w:sz w:val="22"/>
                <w:szCs w:val="22"/>
              </w:rPr>
              <w:t>Ανίχνευση</w:t>
            </w:r>
            <w:r w:rsidR="006B2E5E" w:rsidRPr="00D63F3E">
              <w:rPr>
                <w:bCs/>
                <w:iCs/>
                <w:sz w:val="22"/>
                <w:szCs w:val="22"/>
                <w:lang w:val="es-ES"/>
              </w:rPr>
              <w:t xml:space="preserve"> Listeria </w:t>
            </w:r>
            <w:proofErr w:type="spellStart"/>
            <w:r w:rsidR="006B2E5E" w:rsidRPr="00D63F3E">
              <w:rPr>
                <w:bCs/>
                <w:iCs/>
                <w:sz w:val="22"/>
                <w:szCs w:val="22"/>
                <w:lang w:val="en-US"/>
              </w:rPr>
              <w:t>spp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784308AF" w14:textId="77777777" w:rsidR="006B2E5E" w:rsidRPr="00D63F3E" w:rsidRDefault="006B2E5E" w:rsidP="0053775A">
            <w:pPr>
              <w:pStyle w:val="Header"/>
              <w:spacing w:before="40"/>
              <w:rPr>
                <w:bCs/>
                <w:iCs/>
                <w:noProof/>
                <w:sz w:val="22"/>
                <w:szCs w:val="22"/>
                <w:lang w:val="pt-BR"/>
              </w:rPr>
            </w:pPr>
            <w:r w:rsidRPr="00D63F3E">
              <w:rPr>
                <w:bCs/>
                <w:iCs/>
                <w:noProof/>
                <w:sz w:val="22"/>
                <w:szCs w:val="22"/>
              </w:rPr>
              <w:t>Μέθοδος</w:t>
            </w:r>
            <w:r w:rsidRPr="00D63F3E">
              <w:rPr>
                <w:bCs/>
                <w:iCs/>
                <w:noProof/>
                <w:sz w:val="22"/>
                <w:szCs w:val="22"/>
                <w:lang w:val="pt-BR"/>
              </w:rPr>
              <w:t xml:space="preserve"> Compass Listeria Agar (AFNOR BKR 23/02-11/02)</w:t>
            </w:r>
          </w:p>
        </w:tc>
      </w:tr>
      <w:tr w:rsidR="006B2E5E" w:rsidRPr="004204A0" w14:paraId="098C47ED" w14:textId="77777777" w:rsidTr="00526FFD">
        <w:trPr>
          <w:trHeight w:val="694"/>
          <w:tblHeader/>
        </w:trPr>
        <w:tc>
          <w:tcPr>
            <w:tcW w:w="2542" w:type="dxa"/>
            <w:shd w:val="pct15" w:color="auto" w:fill="FFFFFF"/>
            <w:vAlign w:val="center"/>
          </w:tcPr>
          <w:p w14:paraId="2AC313FA" w14:textId="77777777" w:rsidR="006B2E5E" w:rsidRPr="004204A0" w:rsidRDefault="006B2E5E" w:rsidP="00DF4759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204A0">
              <w:rPr>
                <w:noProof/>
                <w:sz w:val="22"/>
                <w:szCs w:val="22"/>
              </w:rPr>
              <w:lastRenderedPageBreak/>
              <w:t>Υλικά /Προϊόντα υποβαλλόμενα σε δοκιμή</w:t>
            </w:r>
          </w:p>
        </w:tc>
        <w:tc>
          <w:tcPr>
            <w:tcW w:w="4405" w:type="dxa"/>
            <w:shd w:val="pct15" w:color="auto" w:fill="FFFFFF"/>
            <w:vAlign w:val="center"/>
          </w:tcPr>
          <w:p w14:paraId="18E22F32" w14:textId="77777777" w:rsidR="006B2E5E" w:rsidRPr="004204A0" w:rsidRDefault="006B2E5E" w:rsidP="00DF4759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204A0">
              <w:rPr>
                <w:noProof/>
                <w:sz w:val="22"/>
                <w:szCs w:val="22"/>
              </w:rPr>
              <w:t>Τύποι δοκιμών / Μετρούμενες ιδιότητες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38394EAE" w14:textId="77777777" w:rsidR="006B2E5E" w:rsidRPr="004204A0" w:rsidRDefault="006B2E5E" w:rsidP="00DF4759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204A0">
              <w:rPr>
                <w:noProof/>
                <w:sz w:val="22"/>
                <w:szCs w:val="22"/>
              </w:rPr>
              <w:t>Εφαρμοζόμενες μέθοδοι / Χρησιμοποιούμενες τεχνικές</w:t>
            </w:r>
          </w:p>
        </w:tc>
      </w:tr>
      <w:tr w:rsidR="006B2E5E" w:rsidRPr="00363466" w14:paraId="29C7F64C" w14:textId="77777777" w:rsidTr="00526FFD">
        <w:trPr>
          <w:cantSplit/>
          <w:trHeight w:val="1040"/>
        </w:trPr>
        <w:tc>
          <w:tcPr>
            <w:tcW w:w="2542" w:type="dxa"/>
            <w:vMerge w:val="restart"/>
            <w:shd w:val="clear" w:color="auto" w:fill="auto"/>
          </w:tcPr>
          <w:p w14:paraId="65AFF2FD" w14:textId="77777777" w:rsidR="006B2E5E" w:rsidRPr="00275250" w:rsidRDefault="006B2E5E" w:rsidP="00DF4759">
            <w:pPr>
              <w:pStyle w:val="Header"/>
              <w:spacing w:before="40" w:after="40"/>
              <w:ind w:left="315" w:hanging="315"/>
              <w:rPr>
                <w:bCs/>
                <w:iCs/>
                <w:noProof/>
                <w:sz w:val="22"/>
                <w:szCs w:val="22"/>
              </w:rPr>
            </w:pPr>
            <w:r w:rsidRPr="00275250">
              <w:rPr>
                <w:bCs/>
                <w:iCs/>
                <w:sz w:val="22"/>
                <w:szCs w:val="22"/>
              </w:rPr>
              <w:t xml:space="preserve">7.  </w:t>
            </w:r>
            <w:r w:rsidR="00D50D36" w:rsidRPr="00275250">
              <w:rPr>
                <w:bCs/>
                <w:iCs/>
                <w:sz w:val="22"/>
                <w:szCs w:val="22"/>
              </w:rPr>
              <w:t xml:space="preserve">Επιφάνειες από τους χώρους παραγωγής και επεξεργασίας τροφίμων </w:t>
            </w:r>
            <w:r w:rsidRPr="00275250">
              <w:rPr>
                <w:bCs/>
                <w:iCs/>
                <w:sz w:val="22"/>
                <w:szCs w:val="22"/>
              </w:rPr>
              <w:t>(συνέχεια)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2A09ADFA" w14:textId="77777777" w:rsidR="006B2E5E" w:rsidRPr="00275250" w:rsidRDefault="00D50D36" w:rsidP="0053775A">
            <w:pPr>
              <w:pStyle w:val="Header"/>
              <w:ind w:left="325" w:hanging="325"/>
              <w:rPr>
                <w:bCs/>
                <w:iCs/>
                <w:sz w:val="22"/>
                <w:szCs w:val="22"/>
                <w:lang w:val="en-GB"/>
              </w:rPr>
            </w:pPr>
            <w:r w:rsidRPr="00275250">
              <w:rPr>
                <w:bCs/>
                <w:iCs/>
                <w:sz w:val="22"/>
                <w:szCs w:val="22"/>
                <w:lang w:val="en-GB"/>
              </w:rPr>
              <w:t>6</w:t>
            </w:r>
            <w:r w:rsidR="006B2E5E" w:rsidRPr="00275250">
              <w:rPr>
                <w:bCs/>
                <w:iCs/>
                <w:sz w:val="22"/>
                <w:szCs w:val="22"/>
                <w:lang w:val="en-GB"/>
              </w:rPr>
              <w:t xml:space="preserve">. </w:t>
            </w:r>
            <w:r w:rsidR="006B2E5E" w:rsidRPr="00275250">
              <w:rPr>
                <w:bCs/>
                <w:iCs/>
                <w:sz w:val="22"/>
                <w:szCs w:val="22"/>
              </w:rPr>
              <w:t>Ανίχνευση</w:t>
            </w:r>
            <w:r w:rsidR="006B2E5E" w:rsidRPr="00275250">
              <w:rPr>
                <w:bCs/>
                <w:iCs/>
                <w:sz w:val="22"/>
                <w:szCs w:val="22"/>
                <w:lang w:val="es-ES"/>
              </w:rPr>
              <w:t xml:space="preserve"> </w:t>
            </w:r>
            <w:r w:rsidR="006B2E5E" w:rsidRPr="00275250">
              <w:rPr>
                <w:bCs/>
                <w:iCs/>
                <w:sz w:val="22"/>
                <w:szCs w:val="22"/>
                <w:lang w:val="en-US"/>
              </w:rPr>
              <w:t xml:space="preserve">Listeria </w:t>
            </w:r>
            <w:proofErr w:type="spellStart"/>
            <w:r w:rsidR="006B2E5E" w:rsidRPr="00275250">
              <w:rPr>
                <w:bCs/>
                <w:iCs/>
                <w:sz w:val="22"/>
                <w:szCs w:val="22"/>
                <w:lang w:val="es-ES"/>
              </w:rPr>
              <w:t>monocytogenes</w:t>
            </w:r>
            <w:proofErr w:type="spellEnd"/>
            <w:r w:rsidR="006B2E5E" w:rsidRPr="00275250">
              <w:rPr>
                <w:bCs/>
                <w:iCs/>
                <w:color w:val="FF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641008" w14:textId="77777777" w:rsidR="006B2E5E" w:rsidRPr="00275250" w:rsidRDefault="006B2E5E" w:rsidP="00DF4759">
            <w:pPr>
              <w:pStyle w:val="Header"/>
              <w:spacing w:before="40"/>
              <w:rPr>
                <w:bCs/>
                <w:iCs/>
                <w:noProof/>
                <w:sz w:val="22"/>
                <w:szCs w:val="22"/>
                <w:lang w:val="pt-BR"/>
              </w:rPr>
            </w:pPr>
            <w:r w:rsidRPr="00275250">
              <w:rPr>
                <w:bCs/>
                <w:iCs/>
                <w:noProof/>
                <w:sz w:val="22"/>
                <w:szCs w:val="22"/>
              </w:rPr>
              <w:t>Μέθοδος</w:t>
            </w:r>
            <w:r w:rsidRPr="00275250">
              <w:rPr>
                <w:bCs/>
                <w:iCs/>
                <w:noProof/>
                <w:sz w:val="22"/>
                <w:szCs w:val="22"/>
                <w:lang w:val="pt-BR"/>
              </w:rPr>
              <w:t xml:space="preserve"> Compass Listeria Agar (AFNOR BKR 23/02-11/02)</w:t>
            </w:r>
          </w:p>
        </w:tc>
      </w:tr>
      <w:tr w:rsidR="006B2E5E" w:rsidRPr="00363466" w14:paraId="59F50034" w14:textId="77777777" w:rsidTr="00526FFD">
        <w:trPr>
          <w:cantSplit/>
          <w:trHeight w:val="737"/>
        </w:trPr>
        <w:tc>
          <w:tcPr>
            <w:tcW w:w="2542" w:type="dxa"/>
            <w:vMerge/>
            <w:shd w:val="clear" w:color="auto" w:fill="auto"/>
            <w:vAlign w:val="center"/>
          </w:tcPr>
          <w:p w14:paraId="774090F5" w14:textId="77777777" w:rsidR="006B2E5E" w:rsidRPr="00275250" w:rsidRDefault="006B2E5E" w:rsidP="0053775A">
            <w:pPr>
              <w:pStyle w:val="Header"/>
              <w:spacing w:before="40" w:after="40"/>
              <w:ind w:left="315" w:hanging="315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0305EE8F" w14:textId="77777777" w:rsidR="006B2E5E" w:rsidRPr="00275250" w:rsidRDefault="00D50D36" w:rsidP="0053775A">
            <w:pPr>
              <w:pStyle w:val="Header"/>
              <w:ind w:left="325" w:hanging="325"/>
              <w:rPr>
                <w:bCs/>
                <w:iCs/>
                <w:sz w:val="22"/>
                <w:szCs w:val="22"/>
                <w:lang w:val="es-ES"/>
              </w:rPr>
            </w:pPr>
            <w:r w:rsidRPr="00275250">
              <w:rPr>
                <w:bCs/>
                <w:iCs/>
                <w:sz w:val="22"/>
                <w:szCs w:val="22"/>
                <w:lang w:val="en-US"/>
              </w:rPr>
              <w:t>7</w:t>
            </w:r>
            <w:r w:rsidR="006B2E5E" w:rsidRPr="00275250">
              <w:rPr>
                <w:bCs/>
                <w:iCs/>
                <w:sz w:val="22"/>
                <w:szCs w:val="22"/>
                <w:lang w:val="en-GB"/>
              </w:rPr>
              <w:t xml:space="preserve">. </w:t>
            </w:r>
            <w:r w:rsidR="006B2E5E" w:rsidRPr="00275250">
              <w:rPr>
                <w:bCs/>
                <w:iCs/>
                <w:sz w:val="22"/>
                <w:szCs w:val="22"/>
              </w:rPr>
              <w:t>Καταμέτρηση</w:t>
            </w:r>
            <w:r w:rsidR="006B2E5E" w:rsidRPr="00275250">
              <w:rPr>
                <w:bCs/>
                <w:iCs/>
                <w:sz w:val="22"/>
                <w:szCs w:val="22"/>
                <w:lang w:val="es-ES"/>
              </w:rPr>
              <w:t xml:space="preserve"> </w:t>
            </w:r>
            <w:r w:rsidR="006B2E5E" w:rsidRPr="00275250">
              <w:rPr>
                <w:bCs/>
                <w:iCs/>
                <w:sz w:val="22"/>
                <w:szCs w:val="22"/>
                <w:lang w:val="en-US"/>
              </w:rPr>
              <w:t xml:space="preserve">Listeria </w:t>
            </w:r>
            <w:proofErr w:type="spellStart"/>
            <w:r w:rsidR="006B2E5E" w:rsidRPr="00275250">
              <w:rPr>
                <w:bCs/>
                <w:iCs/>
                <w:sz w:val="22"/>
                <w:szCs w:val="22"/>
                <w:lang w:val="es-ES"/>
              </w:rPr>
              <w:t>monocytogenes</w:t>
            </w:r>
            <w:proofErr w:type="spellEnd"/>
            <w:r w:rsidR="006B2E5E" w:rsidRPr="00275250">
              <w:rPr>
                <w:bCs/>
                <w:iCs/>
                <w:color w:val="FF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9D98A0" w14:textId="77777777" w:rsidR="006B2E5E" w:rsidRPr="00275250" w:rsidRDefault="006B2E5E" w:rsidP="0053775A">
            <w:pPr>
              <w:pStyle w:val="Header"/>
              <w:spacing w:before="40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275250">
              <w:rPr>
                <w:bCs/>
                <w:iCs/>
                <w:noProof/>
                <w:sz w:val="22"/>
                <w:szCs w:val="22"/>
              </w:rPr>
              <w:t>Μέθοδος</w:t>
            </w:r>
            <w:r w:rsidRPr="00275250">
              <w:rPr>
                <w:bCs/>
                <w:iCs/>
                <w:noProof/>
                <w:sz w:val="22"/>
                <w:szCs w:val="22"/>
                <w:lang w:val="en-US"/>
              </w:rPr>
              <w:t xml:space="preserve"> Compass Listeria Agar (AFNOR BKR 23/05-12/07)</w:t>
            </w:r>
          </w:p>
        </w:tc>
      </w:tr>
      <w:tr w:rsidR="00D50D36" w:rsidRPr="004204A0" w14:paraId="2F738DAB" w14:textId="77777777" w:rsidTr="00526FFD">
        <w:trPr>
          <w:cantSplit/>
          <w:trHeight w:val="1489"/>
        </w:trPr>
        <w:tc>
          <w:tcPr>
            <w:tcW w:w="2542" w:type="dxa"/>
            <w:vMerge/>
            <w:shd w:val="clear" w:color="auto" w:fill="auto"/>
            <w:vAlign w:val="center"/>
          </w:tcPr>
          <w:p w14:paraId="27159FB6" w14:textId="77777777" w:rsidR="00D50D36" w:rsidRPr="00275250" w:rsidRDefault="00D50D36" w:rsidP="0053775A">
            <w:pPr>
              <w:pStyle w:val="Header"/>
              <w:spacing w:before="40" w:after="40"/>
              <w:ind w:left="315" w:hanging="315"/>
              <w:rPr>
                <w:bCs/>
                <w:i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039CD446" w14:textId="77777777" w:rsidR="00D50D36" w:rsidRPr="00275250" w:rsidRDefault="00D50D36" w:rsidP="0053775A">
            <w:pPr>
              <w:pStyle w:val="Header"/>
              <w:ind w:left="183" w:hanging="183"/>
              <w:rPr>
                <w:bCs/>
                <w:iCs/>
                <w:sz w:val="22"/>
                <w:szCs w:val="22"/>
              </w:rPr>
            </w:pPr>
            <w:r w:rsidRPr="00275250">
              <w:rPr>
                <w:bCs/>
                <w:iCs/>
                <w:sz w:val="22"/>
                <w:szCs w:val="22"/>
                <w:lang w:val="en-US"/>
              </w:rPr>
              <w:t>8</w:t>
            </w:r>
            <w:r w:rsidRPr="00275250"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275250">
              <w:rPr>
                <w:bCs/>
                <w:iCs/>
                <w:sz w:val="22"/>
                <w:szCs w:val="22"/>
              </w:rPr>
              <w:t>Kαταμέτρηση</w:t>
            </w:r>
            <w:proofErr w:type="spellEnd"/>
            <w:r w:rsidRPr="00275250">
              <w:rPr>
                <w:bCs/>
                <w:iCs/>
                <w:sz w:val="22"/>
                <w:szCs w:val="22"/>
              </w:rPr>
              <w:t xml:space="preserve"> ολικών </w:t>
            </w:r>
            <w:proofErr w:type="spellStart"/>
            <w:r w:rsidRPr="00275250">
              <w:rPr>
                <w:bCs/>
                <w:iCs/>
                <w:sz w:val="22"/>
                <w:szCs w:val="22"/>
              </w:rPr>
              <w:t>κολοβακτηριοειδών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2883C06" w14:textId="77777777" w:rsidR="00D50D36" w:rsidRPr="00275250" w:rsidRDefault="00D50D36" w:rsidP="0053775A">
            <w:pPr>
              <w:pStyle w:val="Header"/>
              <w:spacing w:before="40"/>
              <w:rPr>
                <w:bCs/>
                <w:iCs/>
                <w:noProof/>
                <w:sz w:val="22"/>
                <w:szCs w:val="22"/>
              </w:rPr>
            </w:pPr>
            <w:r w:rsidRPr="00275250">
              <w:rPr>
                <w:bCs/>
                <w:iCs/>
                <w:noProof/>
                <w:sz w:val="22"/>
                <w:szCs w:val="22"/>
                <w:lang w:val="en-US"/>
              </w:rPr>
              <w:t>ISO 4832:2006</w:t>
            </w:r>
          </w:p>
        </w:tc>
      </w:tr>
      <w:tr w:rsidR="00520507" w:rsidRPr="00363466" w14:paraId="6FD6E218" w14:textId="77777777" w:rsidTr="007C0B3B">
        <w:trPr>
          <w:cantSplit/>
          <w:trHeight w:val="1040"/>
        </w:trPr>
        <w:tc>
          <w:tcPr>
            <w:tcW w:w="2542" w:type="dxa"/>
            <w:shd w:val="clear" w:color="auto" w:fill="auto"/>
          </w:tcPr>
          <w:p w14:paraId="7F0EAAA4" w14:textId="77777777" w:rsidR="00520507" w:rsidRPr="007C0B3B" w:rsidRDefault="00520507" w:rsidP="007C0B3B">
            <w:pPr>
              <w:pStyle w:val="Header"/>
              <w:spacing w:before="40" w:after="40"/>
              <w:ind w:left="315" w:hanging="315"/>
              <w:rPr>
                <w:bCs/>
                <w:iCs/>
                <w:noProof/>
                <w:sz w:val="22"/>
                <w:szCs w:val="22"/>
                <w:lang w:val="en-US"/>
              </w:rPr>
            </w:pPr>
            <w:r w:rsidRPr="007C0B3B">
              <w:rPr>
                <w:bCs/>
                <w:iCs/>
                <w:sz w:val="22"/>
                <w:szCs w:val="22"/>
              </w:rPr>
              <w:t xml:space="preserve">8.  </w:t>
            </w:r>
            <w:r w:rsidR="00903DD4" w:rsidRPr="007C0B3B">
              <w:rPr>
                <w:bCs/>
                <w:iCs/>
                <w:sz w:val="22"/>
                <w:szCs w:val="22"/>
              </w:rPr>
              <w:t>Περιβαλλοντικά δείγματα</w:t>
            </w:r>
            <w:r w:rsidR="00645AB9" w:rsidRPr="007C0B3B">
              <w:rPr>
                <w:bCs/>
                <w:iCs/>
                <w:sz w:val="22"/>
                <w:szCs w:val="22"/>
              </w:rPr>
              <w:t xml:space="preserve"> που σχετίζονται με το νερό (επιφάνειες από πύργους ψύξης, κλιματιστικά, οδοντιατρεία κλπ.)</w:t>
            </w:r>
            <w:r w:rsidR="00903DD4" w:rsidRPr="007C0B3B">
              <w:rPr>
                <w:bCs/>
                <w:iCs/>
                <w:sz w:val="22"/>
                <w:szCs w:val="22"/>
              </w:rPr>
              <w:t xml:space="preserve"> (</w:t>
            </w:r>
            <w:r w:rsidR="00903DD4" w:rsidRPr="007C0B3B">
              <w:rPr>
                <w:bCs/>
                <w:iCs/>
                <w:sz w:val="22"/>
                <w:szCs w:val="22"/>
                <w:lang w:val="en-US"/>
              </w:rPr>
              <w:t>Matrix B)</w:t>
            </w:r>
          </w:p>
        </w:tc>
        <w:tc>
          <w:tcPr>
            <w:tcW w:w="4405" w:type="dxa"/>
            <w:shd w:val="clear" w:color="auto" w:fill="auto"/>
          </w:tcPr>
          <w:p w14:paraId="70B54764" w14:textId="77777777" w:rsidR="00520507" w:rsidRPr="007C0B3B" w:rsidRDefault="00520507" w:rsidP="007C0B3B">
            <w:pPr>
              <w:pStyle w:val="Header"/>
              <w:ind w:left="325" w:hanging="325"/>
              <w:rPr>
                <w:bCs/>
                <w:iCs/>
                <w:sz w:val="22"/>
                <w:szCs w:val="22"/>
                <w:lang w:val="en-GB"/>
              </w:rPr>
            </w:pPr>
            <w:r w:rsidRPr="007C0B3B">
              <w:rPr>
                <w:bCs/>
                <w:iCs/>
                <w:sz w:val="22"/>
                <w:szCs w:val="22"/>
              </w:rPr>
              <w:t>1</w:t>
            </w:r>
            <w:r w:rsidRPr="007C0B3B">
              <w:rPr>
                <w:bCs/>
                <w:iCs/>
                <w:sz w:val="22"/>
                <w:szCs w:val="22"/>
                <w:lang w:val="en-GB"/>
              </w:rPr>
              <w:t xml:space="preserve">. </w:t>
            </w:r>
            <w:r w:rsidRPr="007C0B3B">
              <w:rPr>
                <w:sz w:val="22"/>
              </w:rPr>
              <w:t xml:space="preserve">Καταμέτρηση της </w:t>
            </w:r>
            <w:proofErr w:type="spellStart"/>
            <w:r w:rsidRPr="007C0B3B">
              <w:rPr>
                <w:i/>
                <w:sz w:val="22"/>
              </w:rPr>
              <w:t>Legionella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7F503D7" w14:textId="77777777" w:rsidR="00597713" w:rsidRPr="007C0B3B" w:rsidRDefault="00597713" w:rsidP="007C0B3B">
            <w:pPr>
              <w:rPr>
                <w:iCs/>
                <w:sz w:val="22"/>
                <w:szCs w:val="22"/>
                <w:lang w:val="en-US"/>
              </w:rPr>
            </w:pPr>
            <w:r w:rsidRPr="007C0B3B">
              <w:rPr>
                <w:iCs/>
                <w:sz w:val="22"/>
                <w:szCs w:val="22"/>
                <w:lang w:val="en-US"/>
              </w:rPr>
              <w:t>ISO 11731:2017</w:t>
            </w:r>
          </w:p>
          <w:p w14:paraId="3DA14B69" w14:textId="1A0CF8DA" w:rsidR="00597713" w:rsidRPr="007C0B3B" w:rsidRDefault="00597713" w:rsidP="007C0B3B">
            <w:pPr>
              <w:pStyle w:val="Header"/>
              <w:spacing w:before="40"/>
              <w:rPr>
                <w:iCs/>
                <w:noProof/>
                <w:sz w:val="22"/>
                <w:szCs w:val="22"/>
                <w:lang w:val="en-US"/>
              </w:rPr>
            </w:pPr>
            <w:r w:rsidRPr="007C0B3B">
              <w:rPr>
                <w:lang w:val="en-US"/>
              </w:rPr>
              <w:t>Annex J; Procedure 11,12,13; Medium C-GVPC</w:t>
            </w:r>
          </w:p>
        </w:tc>
      </w:tr>
      <w:tr w:rsidR="006B2E5E" w:rsidRPr="004204A0" w14:paraId="76E635AC" w14:textId="77777777" w:rsidTr="00526FFD">
        <w:trPr>
          <w:cantSplit/>
          <w:trHeight w:val="631"/>
        </w:trPr>
        <w:tc>
          <w:tcPr>
            <w:tcW w:w="9640" w:type="dxa"/>
            <w:gridSpan w:val="3"/>
            <w:vAlign w:val="center"/>
          </w:tcPr>
          <w:p w14:paraId="21ACA297" w14:textId="77777777" w:rsidR="006B2E5E" w:rsidRPr="00A2576D" w:rsidRDefault="006B2E5E" w:rsidP="00423E55">
            <w:pPr>
              <w:pStyle w:val="Header"/>
              <w:spacing w:before="240" w:after="24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2576D">
              <w:rPr>
                <w:b/>
                <w:bCs/>
                <w:noProof/>
                <w:sz w:val="24"/>
                <w:szCs w:val="24"/>
              </w:rPr>
              <w:t>Χημικές Δοκιμές</w:t>
            </w:r>
          </w:p>
        </w:tc>
      </w:tr>
      <w:tr w:rsidR="007C0B3B" w:rsidRPr="004204A0" w14:paraId="32AD4C92" w14:textId="77777777" w:rsidTr="00526FFD">
        <w:trPr>
          <w:cantSplit/>
          <w:trHeight w:val="1474"/>
        </w:trPr>
        <w:tc>
          <w:tcPr>
            <w:tcW w:w="2542" w:type="dxa"/>
            <w:vMerge w:val="restart"/>
          </w:tcPr>
          <w:p w14:paraId="78A5F7E0" w14:textId="77777777" w:rsidR="007C0B3B" w:rsidRPr="007C0B3B" w:rsidRDefault="007C0B3B" w:rsidP="00767C87">
            <w:pPr>
              <w:pStyle w:val="Header"/>
              <w:ind w:left="318" w:hanging="318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1.   Νερά πόσιμα, επιφανειακά, </w:t>
            </w:r>
          </w:p>
          <w:p w14:paraId="36ADA9FE" w14:textId="10C55171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</w:t>
            </w:r>
            <w:r w:rsidRPr="004204A0">
              <w:rPr>
                <w:sz w:val="22"/>
                <w:szCs w:val="22"/>
              </w:rPr>
              <w:t>πόγεια</w:t>
            </w:r>
          </w:p>
          <w:p w14:paraId="2DDF7B32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47FE6203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5A371795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5ACF1929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1CDB5913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3F1250ED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65155571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6D13F4C0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1762134A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6C108499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535307DF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4B52C5A6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4EB35AE0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3B481F6F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40F0DD37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44FC5BAE" w14:textId="77777777" w:rsid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1C0423CC" w14:textId="77777777" w:rsidR="007C0B3B" w:rsidRPr="007C0B3B" w:rsidRDefault="007C0B3B" w:rsidP="00767C87">
            <w:pPr>
              <w:pStyle w:val="Header"/>
              <w:ind w:left="318"/>
              <w:rPr>
                <w:sz w:val="22"/>
                <w:szCs w:val="22"/>
              </w:rPr>
            </w:pPr>
          </w:p>
          <w:p w14:paraId="3F5F3EA1" w14:textId="2E199E69" w:rsidR="007C0B3B" w:rsidRPr="00791796" w:rsidRDefault="007C0B3B" w:rsidP="00D1231D">
            <w:pPr>
              <w:pStyle w:val="Header"/>
              <w:ind w:left="318" w:hanging="318"/>
              <w:rPr>
                <w:sz w:val="22"/>
                <w:szCs w:val="22"/>
              </w:rPr>
            </w:pPr>
            <w:r w:rsidRPr="00791796">
              <w:rPr>
                <w:sz w:val="22"/>
                <w:szCs w:val="22"/>
              </w:rPr>
              <w:lastRenderedPageBreak/>
              <w:t xml:space="preserve">1. </w:t>
            </w:r>
            <w:r>
              <w:rPr>
                <w:sz w:val="22"/>
                <w:szCs w:val="22"/>
              </w:rPr>
              <w:t xml:space="preserve">  </w:t>
            </w:r>
            <w:r w:rsidRPr="00791796">
              <w:rPr>
                <w:sz w:val="22"/>
                <w:szCs w:val="22"/>
              </w:rPr>
              <w:t>Νερά πόσιμα,</w:t>
            </w:r>
            <w:r>
              <w:rPr>
                <w:sz w:val="22"/>
                <w:szCs w:val="22"/>
              </w:rPr>
              <w:t xml:space="preserve"> </w:t>
            </w:r>
            <w:r w:rsidRPr="00791796">
              <w:rPr>
                <w:sz w:val="22"/>
                <w:szCs w:val="22"/>
              </w:rPr>
              <w:t xml:space="preserve">επιφανειακά, </w:t>
            </w:r>
          </w:p>
          <w:p w14:paraId="71A9D941" w14:textId="77777777" w:rsidR="007C0B3B" w:rsidRDefault="007C0B3B" w:rsidP="004479C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91796">
              <w:rPr>
                <w:sz w:val="22"/>
                <w:szCs w:val="22"/>
              </w:rPr>
              <w:t xml:space="preserve">υπόγεια </w:t>
            </w:r>
          </w:p>
          <w:p w14:paraId="71DA0B8C" w14:textId="77777777" w:rsidR="007C0B3B" w:rsidRDefault="007C0B3B" w:rsidP="004479C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22337E6" w14:textId="1864A4CA" w:rsidR="007C0B3B" w:rsidRPr="007C0B3B" w:rsidRDefault="007C0B3B" w:rsidP="004479C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91796">
              <w:rPr>
                <w:sz w:val="22"/>
                <w:szCs w:val="22"/>
              </w:rPr>
              <w:t>(συνέχεια)</w:t>
            </w:r>
          </w:p>
        </w:tc>
        <w:tc>
          <w:tcPr>
            <w:tcW w:w="4405" w:type="dxa"/>
            <w:vAlign w:val="center"/>
          </w:tcPr>
          <w:p w14:paraId="6C243F34" w14:textId="77777777" w:rsidR="007C0B3B" w:rsidRPr="005F4F20" w:rsidRDefault="007C0B3B" w:rsidP="00481D26">
            <w:pPr>
              <w:pStyle w:val="Header"/>
              <w:rPr>
                <w:sz w:val="22"/>
                <w:szCs w:val="22"/>
              </w:rPr>
            </w:pPr>
            <w:r w:rsidRPr="005F4F20">
              <w:rPr>
                <w:sz w:val="22"/>
                <w:szCs w:val="22"/>
              </w:rPr>
              <w:lastRenderedPageBreak/>
              <w:t xml:space="preserve">1. </w:t>
            </w:r>
            <w:r w:rsidRPr="004204A0">
              <w:rPr>
                <w:sz w:val="22"/>
                <w:szCs w:val="22"/>
              </w:rPr>
              <w:t>Προσδιορισμός</w:t>
            </w:r>
            <w:r w:rsidRPr="005F4F20">
              <w:rPr>
                <w:sz w:val="22"/>
                <w:szCs w:val="22"/>
              </w:rPr>
              <w:t xml:space="preserve"> </w:t>
            </w:r>
            <w:r w:rsidRPr="004204A0">
              <w:rPr>
                <w:sz w:val="22"/>
                <w:szCs w:val="22"/>
              </w:rPr>
              <w:t>των</w:t>
            </w:r>
            <w:r w:rsidRPr="005F4F20">
              <w:rPr>
                <w:sz w:val="22"/>
                <w:szCs w:val="22"/>
              </w:rPr>
              <w:t xml:space="preserve"> </w:t>
            </w:r>
            <w:r w:rsidRPr="004204A0">
              <w:rPr>
                <w:sz w:val="22"/>
                <w:szCs w:val="22"/>
              </w:rPr>
              <w:t>ανιόντων</w:t>
            </w:r>
            <w:r w:rsidRPr="005F4F20">
              <w:rPr>
                <w:sz w:val="22"/>
                <w:szCs w:val="22"/>
              </w:rPr>
              <w:t xml:space="preserve">: </w:t>
            </w:r>
            <w:r w:rsidRPr="004204A0">
              <w:rPr>
                <w:sz w:val="22"/>
                <w:szCs w:val="22"/>
              </w:rPr>
              <w:t>Φθοριούχα</w:t>
            </w:r>
            <w:r w:rsidRPr="005F4F20">
              <w:rPr>
                <w:sz w:val="22"/>
                <w:szCs w:val="22"/>
              </w:rPr>
              <w:t xml:space="preserve"> (</w:t>
            </w:r>
            <w:r w:rsidRPr="004204A0">
              <w:rPr>
                <w:sz w:val="22"/>
                <w:szCs w:val="22"/>
                <w:lang w:val="en-US"/>
              </w:rPr>
              <w:t>F</w:t>
            </w:r>
            <w:r w:rsidRPr="005F4F20">
              <w:rPr>
                <w:sz w:val="22"/>
                <w:szCs w:val="22"/>
                <w:vertAlign w:val="superscript"/>
              </w:rPr>
              <w:t>-</w:t>
            </w:r>
            <w:r w:rsidRPr="005F4F20">
              <w:rPr>
                <w:sz w:val="22"/>
                <w:szCs w:val="22"/>
              </w:rPr>
              <w:t xml:space="preserve">), </w:t>
            </w:r>
            <w:r w:rsidRPr="004204A0">
              <w:rPr>
                <w:sz w:val="22"/>
                <w:szCs w:val="22"/>
              </w:rPr>
              <w:t>Χλωριούχα</w:t>
            </w:r>
            <w:r w:rsidRPr="005F4F20">
              <w:rPr>
                <w:sz w:val="22"/>
                <w:szCs w:val="22"/>
              </w:rPr>
              <w:t xml:space="preserve"> (</w:t>
            </w:r>
            <w:r w:rsidRPr="004204A0">
              <w:rPr>
                <w:sz w:val="22"/>
                <w:szCs w:val="22"/>
                <w:lang w:val="en-US"/>
              </w:rPr>
              <w:t>Cl</w:t>
            </w:r>
            <w:r w:rsidRPr="005F4F20">
              <w:rPr>
                <w:sz w:val="22"/>
                <w:szCs w:val="22"/>
                <w:vertAlign w:val="superscript"/>
              </w:rPr>
              <w:t>-</w:t>
            </w:r>
            <w:r w:rsidRPr="005F4F20">
              <w:rPr>
                <w:sz w:val="22"/>
                <w:szCs w:val="22"/>
              </w:rPr>
              <w:t xml:space="preserve">), </w:t>
            </w:r>
            <w:proofErr w:type="spellStart"/>
            <w:r w:rsidRPr="004204A0">
              <w:rPr>
                <w:sz w:val="22"/>
                <w:szCs w:val="22"/>
              </w:rPr>
              <w:t>Βρωμιούχα</w:t>
            </w:r>
            <w:proofErr w:type="spellEnd"/>
            <w:r w:rsidRPr="005F4F20">
              <w:rPr>
                <w:sz w:val="22"/>
                <w:szCs w:val="22"/>
              </w:rPr>
              <w:t xml:space="preserve"> (</w:t>
            </w:r>
            <w:r w:rsidRPr="004204A0">
              <w:rPr>
                <w:sz w:val="22"/>
                <w:szCs w:val="22"/>
                <w:lang w:val="en-US"/>
              </w:rPr>
              <w:t>Br</w:t>
            </w:r>
            <w:r w:rsidRPr="005F4F20">
              <w:rPr>
                <w:sz w:val="22"/>
                <w:szCs w:val="22"/>
                <w:vertAlign w:val="superscript"/>
              </w:rPr>
              <w:t>-</w:t>
            </w:r>
            <w:r w:rsidRPr="005F4F20">
              <w:rPr>
                <w:sz w:val="22"/>
                <w:szCs w:val="22"/>
              </w:rPr>
              <w:t xml:space="preserve">), </w:t>
            </w:r>
            <w:r w:rsidRPr="004204A0">
              <w:rPr>
                <w:sz w:val="22"/>
                <w:szCs w:val="22"/>
              </w:rPr>
              <w:t>Νιτρικά</w:t>
            </w:r>
            <w:r w:rsidRPr="005F4F20">
              <w:rPr>
                <w:sz w:val="22"/>
                <w:szCs w:val="22"/>
              </w:rPr>
              <w:t xml:space="preserve"> (</w:t>
            </w:r>
            <w:r w:rsidRPr="004204A0">
              <w:rPr>
                <w:sz w:val="22"/>
                <w:szCs w:val="22"/>
                <w:lang w:val="en-US"/>
              </w:rPr>
              <w:t>NO</w:t>
            </w:r>
            <w:r w:rsidRPr="005F4F20">
              <w:rPr>
                <w:sz w:val="22"/>
                <w:szCs w:val="22"/>
                <w:vertAlign w:val="subscript"/>
              </w:rPr>
              <w:t>3</w:t>
            </w:r>
            <w:r w:rsidRPr="005F4F20">
              <w:rPr>
                <w:sz w:val="22"/>
                <w:szCs w:val="22"/>
                <w:vertAlign w:val="superscript"/>
              </w:rPr>
              <w:t>-</w:t>
            </w:r>
            <w:r w:rsidRPr="005F4F20">
              <w:rPr>
                <w:sz w:val="22"/>
                <w:szCs w:val="22"/>
              </w:rPr>
              <w:t xml:space="preserve">), </w:t>
            </w:r>
            <w:r w:rsidRPr="004204A0">
              <w:rPr>
                <w:sz w:val="22"/>
                <w:szCs w:val="22"/>
              </w:rPr>
              <w:t>Νιτρώδη</w:t>
            </w:r>
            <w:r w:rsidRPr="005F4F20">
              <w:rPr>
                <w:sz w:val="22"/>
                <w:szCs w:val="22"/>
              </w:rPr>
              <w:t xml:space="preserve"> (</w:t>
            </w:r>
            <w:r w:rsidRPr="004204A0">
              <w:rPr>
                <w:sz w:val="22"/>
                <w:szCs w:val="22"/>
                <w:lang w:val="en-US"/>
              </w:rPr>
              <w:t>NO</w:t>
            </w:r>
            <w:r w:rsidRPr="005F4F20">
              <w:rPr>
                <w:sz w:val="22"/>
                <w:szCs w:val="22"/>
                <w:vertAlign w:val="subscript"/>
              </w:rPr>
              <w:t>2</w:t>
            </w:r>
            <w:r w:rsidRPr="005F4F20">
              <w:rPr>
                <w:sz w:val="22"/>
                <w:szCs w:val="22"/>
                <w:vertAlign w:val="superscript"/>
              </w:rPr>
              <w:t>-</w:t>
            </w:r>
            <w:r w:rsidRPr="005F4F20">
              <w:rPr>
                <w:sz w:val="22"/>
                <w:szCs w:val="22"/>
              </w:rPr>
              <w:t xml:space="preserve">), </w:t>
            </w:r>
            <w:r w:rsidRPr="004204A0">
              <w:rPr>
                <w:sz w:val="22"/>
                <w:szCs w:val="22"/>
              </w:rPr>
              <w:t>Φωσφορικά</w:t>
            </w:r>
            <w:r w:rsidRPr="005F4F20">
              <w:rPr>
                <w:sz w:val="22"/>
                <w:szCs w:val="22"/>
              </w:rPr>
              <w:t xml:space="preserve"> (</w:t>
            </w:r>
            <w:r w:rsidRPr="004204A0">
              <w:rPr>
                <w:sz w:val="22"/>
                <w:szCs w:val="22"/>
                <w:lang w:val="en-US"/>
              </w:rPr>
              <w:t>PO</w:t>
            </w:r>
            <w:r w:rsidRPr="005F4F20">
              <w:rPr>
                <w:sz w:val="22"/>
                <w:szCs w:val="22"/>
                <w:vertAlign w:val="subscript"/>
              </w:rPr>
              <w:t>4</w:t>
            </w:r>
            <w:r w:rsidRPr="005F4F20">
              <w:rPr>
                <w:sz w:val="22"/>
                <w:szCs w:val="22"/>
                <w:vertAlign w:val="superscript"/>
              </w:rPr>
              <w:t>3-</w:t>
            </w:r>
            <w:r w:rsidRPr="005F4F20">
              <w:rPr>
                <w:sz w:val="22"/>
                <w:szCs w:val="22"/>
              </w:rPr>
              <w:t xml:space="preserve">), </w:t>
            </w:r>
            <w:r w:rsidRPr="004204A0">
              <w:rPr>
                <w:sz w:val="22"/>
                <w:szCs w:val="22"/>
              </w:rPr>
              <w:t>Θειικά</w:t>
            </w:r>
            <w:r w:rsidRPr="005F4F20">
              <w:rPr>
                <w:sz w:val="22"/>
                <w:szCs w:val="22"/>
              </w:rPr>
              <w:t xml:space="preserve"> (</w:t>
            </w:r>
            <w:r w:rsidRPr="004204A0">
              <w:rPr>
                <w:sz w:val="22"/>
                <w:szCs w:val="22"/>
                <w:lang w:val="en-US"/>
              </w:rPr>
              <w:t>SO</w:t>
            </w:r>
            <w:r w:rsidRPr="005F4F20">
              <w:rPr>
                <w:sz w:val="22"/>
                <w:szCs w:val="22"/>
                <w:vertAlign w:val="subscript"/>
              </w:rPr>
              <w:t>4</w:t>
            </w:r>
            <w:r w:rsidRPr="005F4F20">
              <w:rPr>
                <w:sz w:val="22"/>
                <w:szCs w:val="22"/>
                <w:vertAlign w:val="superscript"/>
              </w:rPr>
              <w:t>2-</w:t>
            </w:r>
            <w:r w:rsidRPr="005F4F20">
              <w:rPr>
                <w:sz w:val="22"/>
                <w:szCs w:val="22"/>
              </w:rPr>
              <w:t>)  (#)</w:t>
            </w:r>
          </w:p>
        </w:tc>
        <w:tc>
          <w:tcPr>
            <w:tcW w:w="2693" w:type="dxa"/>
            <w:vAlign w:val="center"/>
          </w:tcPr>
          <w:p w14:paraId="4599A720" w14:textId="77777777" w:rsidR="007C0B3B" w:rsidRPr="004204A0" w:rsidRDefault="007C0B3B" w:rsidP="00481D26">
            <w:pPr>
              <w:pStyle w:val="Header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Εσωτερική μέθοδος Χ-503 (Ιοντική Χρωματογραφία, IC-</w:t>
            </w:r>
            <w:r w:rsidRPr="004204A0">
              <w:rPr>
                <w:sz w:val="22"/>
                <w:szCs w:val="22"/>
                <w:lang w:val="en-US"/>
              </w:rPr>
              <w:t>CD</w:t>
            </w:r>
            <w:r w:rsidRPr="004204A0">
              <w:rPr>
                <w:sz w:val="22"/>
                <w:szCs w:val="22"/>
              </w:rPr>
              <w:t>) βασιζόμενη στην ISO 10304-1:2007/</w:t>
            </w:r>
            <w:r w:rsidRPr="004204A0">
              <w:rPr>
                <w:sz w:val="22"/>
                <w:szCs w:val="22"/>
                <w:lang w:val="en-US"/>
              </w:rPr>
              <w:t>Cor</w:t>
            </w:r>
            <w:r w:rsidRPr="004204A0">
              <w:rPr>
                <w:sz w:val="22"/>
                <w:szCs w:val="22"/>
              </w:rPr>
              <w:t xml:space="preserve"> 1: 2010</w:t>
            </w:r>
          </w:p>
        </w:tc>
      </w:tr>
      <w:tr w:rsidR="007C0B3B" w:rsidRPr="004204A0" w14:paraId="54E721A9" w14:textId="77777777" w:rsidTr="00526FFD">
        <w:trPr>
          <w:cantSplit/>
          <w:trHeight w:val="1474"/>
        </w:trPr>
        <w:tc>
          <w:tcPr>
            <w:tcW w:w="2542" w:type="dxa"/>
            <w:vMerge/>
          </w:tcPr>
          <w:p w14:paraId="3D5F3DA1" w14:textId="798677C5" w:rsidR="007C0B3B" w:rsidRPr="004204A0" w:rsidRDefault="007C0B3B" w:rsidP="004479C8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09CC12FF" w14:textId="77777777" w:rsidR="007C0B3B" w:rsidRPr="004204A0" w:rsidRDefault="007C0B3B" w:rsidP="00481D26">
            <w:pPr>
              <w:pStyle w:val="Header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2. Προσδιορισμός των </w:t>
            </w:r>
            <w:proofErr w:type="spellStart"/>
            <w:r w:rsidRPr="004204A0">
              <w:rPr>
                <w:sz w:val="22"/>
                <w:szCs w:val="22"/>
              </w:rPr>
              <w:t>κατιόντων</w:t>
            </w:r>
            <w:proofErr w:type="spellEnd"/>
            <w:r w:rsidRPr="004204A0">
              <w:rPr>
                <w:sz w:val="22"/>
                <w:szCs w:val="22"/>
              </w:rPr>
              <w:t xml:space="preserve">: </w:t>
            </w:r>
            <w:proofErr w:type="spellStart"/>
            <w:r w:rsidRPr="004204A0">
              <w:rPr>
                <w:sz w:val="22"/>
                <w:szCs w:val="22"/>
              </w:rPr>
              <w:t>Λιθίου</w:t>
            </w:r>
            <w:proofErr w:type="spellEnd"/>
            <w:r w:rsidRPr="004204A0">
              <w:rPr>
                <w:sz w:val="22"/>
                <w:szCs w:val="22"/>
              </w:rPr>
              <w:t xml:space="preserve"> (</w:t>
            </w:r>
            <w:r w:rsidRPr="004204A0">
              <w:rPr>
                <w:sz w:val="22"/>
                <w:szCs w:val="22"/>
                <w:lang w:val="en-US"/>
              </w:rPr>
              <w:t>Li</w:t>
            </w:r>
            <w:r w:rsidRPr="004204A0">
              <w:rPr>
                <w:sz w:val="22"/>
                <w:szCs w:val="22"/>
                <w:vertAlign w:val="superscript"/>
              </w:rPr>
              <w:t>+</w:t>
            </w:r>
            <w:r w:rsidRPr="004204A0">
              <w:rPr>
                <w:sz w:val="22"/>
                <w:szCs w:val="22"/>
              </w:rPr>
              <w:t>),  Νατρίου (</w:t>
            </w:r>
            <w:r w:rsidRPr="004204A0">
              <w:rPr>
                <w:sz w:val="22"/>
                <w:szCs w:val="22"/>
                <w:lang w:val="en-US"/>
              </w:rPr>
              <w:t>Na</w:t>
            </w:r>
            <w:r w:rsidRPr="004204A0">
              <w:rPr>
                <w:sz w:val="22"/>
                <w:szCs w:val="22"/>
                <w:vertAlign w:val="superscript"/>
              </w:rPr>
              <w:t>+</w:t>
            </w:r>
            <w:r w:rsidRPr="004204A0">
              <w:rPr>
                <w:sz w:val="22"/>
                <w:szCs w:val="22"/>
              </w:rPr>
              <w:t>), Αμμωνίου (</w:t>
            </w:r>
            <w:r w:rsidRPr="004204A0">
              <w:rPr>
                <w:sz w:val="22"/>
                <w:szCs w:val="22"/>
                <w:lang w:val="en-US"/>
              </w:rPr>
              <w:t>NH</w:t>
            </w:r>
            <w:r w:rsidRPr="004204A0">
              <w:rPr>
                <w:sz w:val="22"/>
                <w:szCs w:val="22"/>
                <w:vertAlign w:val="subscript"/>
              </w:rPr>
              <w:t>4</w:t>
            </w:r>
            <w:r w:rsidRPr="004204A0">
              <w:rPr>
                <w:sz w:val="22"/>
                <w:szCs w:val="22"/>
                <w:vertAlign w:val="superscript"/>
              </w:rPr>
              <w:t>+</w:t>
            </w:r>
            <w:r w:rsidRPr="004204A0">
              <w:rPr>
                <w:sz w:val="22"/>
                <w:szCs w:val="22"/>
              </w:rPr>
              <w:t>), Καλίου (</w:t>
            </w:r>
            <w:r w:rsidRPr="004204A0">
              <w:rPr>
                <w:sz w:val="22"/>
                <w:szCs w:val="22"/>
                <w:lang w:val="en-US"/>
              </w:rPr>
              <w:t>K</w:t>
            </w:r>
            <w:r w:rsidRPr="004204A0">
              <w:rPr>
                <w:sz w:val="22"/>
                <w:szCs w:val="22"/>
                <w:vertAlign w:val="superscript"/>
              </w:rPr>
              <w:t>+</w:t>
            </w:r>
            <w:r w:rsidRPr="004204A0">
              <w:rPr>
                <w:sz w:val="22"/>
                <w:szCs w:val="22"/>
              </w:rPr>
              <w:t>), Μαγνησίου (</w:t>
            </w:r>
            <w:r w:rsidRPr="004204A0">
              <w:rPr>
                <w:sz w:val="22"/>
                <w:szCs w:val="22"/>
                <w:lang w:val="en-US"/>
              </w:rPr>
              <w:t>Mg</w:t>
            </w:r>
            <w:r w:rsidRPr="004204A0">
              <w:rPr>
                <w:sz w:val="22"/>
                <w:szCs w:val="22"/>
                <w:vertAlign w:val="superscript"/>
              </w:rPr>
              <w:t>2+</w:t>
            </w:r>
            <w:r w:rsidRPr="004204A0">
              <w:rPr>
                <w:sz w:val="22"/>
                <w:szCs w:val="22"/>
              </w:rPr>
              <w:t>),  Ασβεστίου (</w:t>
            </w:r>
            <w:r w:rsidRPr="004204A0">
              <w:rPr>
                <w:sz w:val="22"/>
                <w:szCs w:val="22"/>
                <w:lang w:val="en-US"/>
              </w:rPr>
              <w:t>Ca</w:t>
            </w:r>
            <w:r w:rsidRPr="004204A0">
              <w:rPr>
                <w:sz w:val="22"/>
                <w:szCs w:val="22"/>
                <w:vertAlign w:val="superscript"/>
              </w:rPr>
              <w:t>2+</w:t>
            </w:r>
            <w:r w:rsidRPr="004204A0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>(#)</w:t>
            </w:r>
          </w:p>
        </w:tc>
        <w:tc>
          <w:tcPr>
            <w:tcW w:w="2693" w:type="dxa"/>
            <w:vAlign w:val="center"/>
          </w:tcPr>
          <w:p w14:paraId="75017B61" w14:textId="77777777" w:rsidR="007C0B3B" w:rsidRPr="004204A0" w:rsidRDefault="007C0B3B" w:rsidP="00481D26">
            <w:pPr>
              <w:pStyle w:val="Header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Εσωτερική μέθοδος Χ-504 (Ιοντική Χρωματογραφία, IC-</w:t>
            </w:r>
            <w:r w:rsidRPr="004204A0">
              <w:rPr>
                <w:sz w:val="22"/>
                <w:szCs w:val="22"/>
                <w:lang w:val="en-US"/>
              </w:rPr>
              <w:t>CD</w:t>
            </w:r>
            <w:r w:rsidRPr="004204A0">
              <w:rPr>
                <w:sz w:val="22"/>
                <w:szCs w:val="22"/>
              </w:rPr>
              <w:t>) βασιζόμενη στην ISO 14911:1998</w:t>
            </w:r>
          </w:p>
        </w:tc>
      </w:tr>
      <w:tr w:rsidR="007C0B3B" w:rsidRPr="004204A0" w14:paraId="7BBB69FA" w14:textId="77777777" w:rsidTr="00526FFD">
        <w:trPr>
          <w:cantSplit/>
          <w:trHeight w:val="737"/>
        </w:trPr>
        <w:tc>
          <w:tcPr>
            <w:tcW w:w="2542" w:type="dxa"/>
            <w:vMerge/>
          </w:tcPr>
          <w:p w14:paraId="4203401D" w14:textId="694D6ED6" w:rsidR="007C0B3B" w:rsidRPr="00791796" w:rsidRDefault="007C0B3B" w:rsidP="004479C8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11BF6BB5" w14:textId="77777777" w:rsidR="007C0B3B" w:rsidRPr="004204A0" w:rsidRDefault="007C0B3B" w:rsidP="00481D26">
            <w:pPr>
              <w:ind w:left="325" w:hanging="325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  <w:lang w:val="en-US"/>
              </w:rPr>
              <w:t>3</w:t>
            </w:r>
            <w:r w:rsidRPr="004204A0">
              <w:rPr>
                <w:sz w:val="22"/>
                <w:szCs w:val="22"/>
              </w:rPr>
              <w:t>. Προσδιορισμός ολικής σκληρότητας</w:t>
            </w:r>
          </w:p>
        </w:tc>
        <w:tc>
          <w:tcPr>
            <w:tcW w:w="2693" w:type="dxa"/>
            <w:vAlign w:val="center"/>
          </w:tcPr>
          <w:p w14:paraId="7793CA0E" w14:textId="77777777" w:rsidR="007C0B3B" w:rsidRPr="004204A0" w:rsidRDefault="007C0B3B" w:rsidP="006B03FC">
            <w:pPr>
              <w:pStyle w:val="BodyText"/>
              <w:jc w:val="left"/>
              <w:rPr>
                <w:sz w:val="22"/>
                <w:szCs w:val="22"/>
              </w:rPr>
            </w:pPr>
            <w:r w:rsidRPr="004204A0">
              <w:rPr>
                <w:b w:val="0"/>
                <w:sz w:val="22"/>
                <w:szCs w:val="22"/>
              </w:rPr>
              <w:t xml:space="preserve">APHA* 2340 B. (23rd </w:t>
            </w:r>
            <w:proofErr w:type="spellStart"/>
            <w:r w:rsidRPr="004204A0">
              <w:rPr>
                <w:b w:val="0"/>
                <w:sz w:val="22"/>
                <w:szCs w:val="22"/>
              </w:rPr>
              <w:t>edition</w:t>
            </w:r>
            <w:proofErr w:type="spellEnd"/>
            <w:r w:rsidRPr="004204A0">
              <w:rPr>
                <w:b w:val="0"/>
                <w:sz w:val="22"/>
                <w:szCs w:val="22"/>
              </w:rPr>
              <w:t xml:space="preserve">, 2017) </w:t>
            </w:r>
          </w:p>
        </w:tc>
      </w:tr>
      <w:tr w:rsidR="007C0B3B" w:rsidRPr="004204A0" w14:paraId="0462CFC5" w14:textId="77777777" w:rsidTr="00526FFD">
        <w:trPr>
          <w:cantSplit/>
          <w:trHeight w:val="737"/>
        </w:trPr>
        <w:tc>
          <w:tcPr>
            <w:tcW w:w="2542" w:type="dxa"/>
            <w:vMerge/>
          </w:tcPr>
          <w:p w14:paraId="5FDD956D" w14:textId="6593DC39" w:rsidR="007C0B3B" w:rsidRPr="004204A0" w:rsidRDefault="007C0B3B" w:rsidP="004479C8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52BA6F4E" w14:textId="77777777" w:rsidR="007C0B3B" w:rsidRPr="004204A0" w:rsidRDefault="007C0B3B" w:rsidP="00E4623B">
            <w:pPr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  <w:lang w:val="en-US"/>
              </w:rPr>
              <w:t>4</w:t>
            </w:r>
            <w:r w:rsidRPr="004204A0">
              <w:rPr>
                <w:sz w:val="22"/>
                <w:szCs w:val="22"/>
              </w:rPr>
              <w:t>. Προσδιορισμός μόνιμης σκληρότητας</w:t>
            </w:r>
          </w:p>
        </w:tc>
        <w:tc>
          <w:tcPr>
            <w:tcW w:w="2693" w:type="dxa"/>
            <w:vAlign w:val="center"/>
          </w:tcPr>
          <w:p w14:paraId="554CF513" w14:textId="77777777" w:rsidR="007C0B3B" w:rsidRPr="004204A0" w:rsidRDefault="007C0B3B" w:rsidP="00E4623B">
            <w:pPr>
              <w:jc w:val="both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Υπολογιστικά από την ολική και την παροδική σκληρότητα</w:t>
            </w:r>
          </w:p>
        </w:tc>
      </w:tr>
      <w:tr w:rsidR="007C0B3B" w:rsidRPr="004204A0" w14:paraId="40F522D2" w14:textId="77777777" w:rsidTr="00526FFD">
        <w:trPr>
          <w:cantSplit/>
          <w:trHeight w:val="737"/>
        </w:trPr>
        <w:tc>
          <w:tcPr>
            <w:tcW w:w="2542" w:type="dxa"/>
            <w:vMerge/>
          </w:tcPr>
          <w:p w14:paraId="5DC96153" w14:textId="75F00B90" w:rsidR="007C0B3B" w:rsidRPr="004204A0" w:rsidRDefault="007C0B3B" w:rsidP="004479C8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11A7A62A" w14:textId="77777777" w:rsidR="007C0B3B" w:rsidRPr="004204A0" w:rsidRDefault="007C0B3B" w:rsidP="00046270">
            <w:pPr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  <w:lang w:val="en-US"/>
              </w:rPr>
              <w:t>5</w:t>
            </w:r>
            <w:r w:rsidRPr="004204A0">
              <w:rPr>
                <w:sz w:val="22"/>
                <w:szCs w:val="22"/>
              </w:rPr>
              <w:t>. Προσδιορισμός Υπερμαγγανικού Δείκτη (</w:t>
            </w:r>
            <w:proofErr w:type="spellStart"/>
            <w:r w:rsidRPr="004204A0">
              <w:rPr>
                <w:sz w:val="22"/>
                <w:szCs w:val="22"/>
              </w:rPr>
              <w:t>Οξειδωσιμότητα</w:t>
            </w:r>
            <w:proofErr w:type="spellEnd"/>
            <w:r w:rsidRPr="004204A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(#)</w:t>
            </w:r>
          </w:p>
        </w:tc>
        <w:tc>
          <w:tcPr>
            <w:tcW w:w="2693" w:type="dxa"/>
            <w:vAlign w:val="center"/>
          </w:tcPr>
          <w:p w14:paraId="679E5A25" w14:textId="77777777" w:rsidR="007C0B3B" w:rsidRPr="004204A0" w:rsidRDefault="007C0B3B" w:rsidP="00046270">
            <w:pPr>
              <w:jc w:val="both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ISO 8467:1993</w:t>
            </w:r>
          </w:p>
        </w:tc>
      </w:tr>
      <w:tr w:rsidR="007C0B3B" w:rsidRPr="004204A0" w14:paraId="29906611" w14:textId="77777777" w:rsidTr="00526FFD">
        <w:trPr>
          <w:cantSplit/>
          <w:trHeight w:val="2400"/>
        </w:trPr>
        <w:tc>
          <w:tcPr>
            <w:tcW w:w="2542" w:type="dxa"/>
            <w:vMerge/>
          </w:tcPr>
          <w:p w14:paraId="1745A2EA" w14:textId="16356C8A" w:rsidR="007C0B3B" w:rsidRPr="004204A0" w:rsidRDefault="007C0B3B" w:rsidP="004479C8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6587AF91" w14:textId="77777777" w:rsidR="007C0B3B" w:rsidRPr="00AB2A2B" w:rsidRDefault="007C0B3B" w:rsidP="00046270">
            <w:pPr>
              <w:rPr>
                <w:sz w:val="22"/>
                <w:szCs w:val="22"/>
              </w:rPr>
            </w:pPr>
            <w:r w:rsidRPr="00AB2A2B">
              <w:rPr>
                <w:sz w:val="22"/>
                <w:szCs w:val="22"/>
              </w:rPr>
              <w:t>6. Προσδιορισμός βαρέων μετάλλων: Αργίλιο (</w:t>
            </w:r>
            <w:proofErr w:type="spellStart"/>
            <w:r w:rsidRPr="00AB2A2B">
              <w:rPr>
                <w:sz w:val="22"/>
                <w:szCs w:val="22"/>
              </w:rPr>
              <w:t>Al</w:t>
            </w:r>
            <w:proofErr w:type="spellEnd"/>
            <w:r w:rsidRPr="00AB2A2B">
              <w:rPr>
                <w:sz w:val="22"/>
                <w:szCs w:val="22"/>
              </w:rPr>
              <w:t>), Κάδμιο (</w:t>
            </w:r>
            <w:proofErr w:type="spellStart"/>
            <w:r w:rsidRPr="00AB2A2B">
              <w:rPr>
                <w:sz w:val="22"/>
                <w:szCs w:val="22"/>
              </w:rPr>
              <w:t>Cd</w:t>
            </w:r>
            <w:proofErr w:type="spellEnd"/>
            <w:r w:rsidRPr="00AB2A2B">
              <w:rPr>
                <w:sz w:val="22"/>
                <w:szCs w:val="22"/>
              </w:rPr>
              <w:t>), Χρώμιο (</w:t>
            </w:r>
            <w:proofErr w:type="spellStart"/>
            <w:r w:rsidRPr="00AB2A2B">
              <w:rPr>
                <w:sz w:val="22"/>
                <w:szCs w:val="22"/>
              </w:rPr>
              <w:t>Cr</w:t>
            </w:r>
            <w:proofErr w:type="spellEnd"/>
            <w:r w:rsidRPr="00AB2A2B">
              <w:rPr>
                <w:sz w:val="22"/>
                <w:szCs w:val="22"/>
              </w:rPr>
              <w:t>), Χαλκός (</w:t>
            </w:r>
            <w:proofErr w:type="spellStart"/>
            <w:r w:rsidRPr="00AB2A2B">
              <w:rPr>
                <w:sz w:val="22"/>
                <w:szCs w:val="22"/>
              </w:rPr>
              <w:t>Cu</w:t>
            </w:r>
            <w:proofErr w:type="spellEnd"/>
            <w:r w:rsidRPr="00AB2A2B">
              <w:rPr>
                <w:sz w:val="22"/>
                <w:szCs w:val="22"/>
              </w:rPr>
              <w:t>), Μαγγάνιο (</w:t>
            </w:r>
            <w:proofErr w:type="spellStart"/>
            <w:r w:rsidRPr="00AB2A2B">
              <w:rPr>
                <w:sz w:val="22"/>
                <w:szCs w:val="22"/>
              </w:rPr>
              <w:t>Mn</w:t>
            </w:r>
            <w:proofErr w:type="spellEnd"/>
            <w:r w:rsidRPr="00AB2A2B">
              <w:rPr>
                <w:sz w:val="22"/>
                <w:szCs w:val="22"/>
              </w:rPr>
              <w:t>), Νικέλιο (</w:t>
            </w:r>
            <w:proofErr w:type="spellStart"/>
            <w:r w:rsidRPr="00AB2A2B">
              <w:rPr>
                <w:sz w:val="22"/>
                <w:szCs w:val="22"/>
              </w:rPr>
              <w:t>Ni</w:t>
            </w:r>
            <w:proofErr w:type="spellEnd"/>
            <w:r w:rsidRPr="00AB2A2B">
              <w:rPr>
                <w:sz w:val="22"/>
                <w:szCs w:val="22"/>
              </w:rPr>
              <w:t>), Μόλυβδος (</w:t>
            </w:r>
            <w:proofErr w:type="spellStart"/>
            <w:r w:rsidRPr="00AB2A2B">
              <w:rPr>
                <w:sz w:val="22"/>
                <w:szCs w:val="22"/>
              </w:rPr>
              <w:t>Pb</w:t>
            </w:r>
            <w:proofErr w:type="spellEnd"/>
            <w:r w:rsidRPr="00AB2A2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791796">
              <w:rPr>
                <w:sz w:val="22"/>
                <w:szCs w:val="22"/>
              </w:rPr>
              <w:t>Αρσενικό (</w:t>
            </w:r>
            <w:r w:rsidRPr="00791796">
              <w:rPr>
                <w:sz w:val="22"/>
                <w:szCs w:val="22"/>
                <w:lang w:val="en-US"/>
              </w:rPr>
              <w:t>As</w:t>
            </w:r>
            <w:r w:rsidRPr="00791796">
              <w:rPr>
                <w:sz w:val="22"/>
                <w:szCs w:val="22"/>
              </w:rPr>
              <w:t>), Σίδηρος (</w:t>
            </w:r>
            <w:r w:rsidRPr="00791796">
              <w:rPr>
                <w:sz w:val="22"/>
                <w:szCs w:val="22"/>
                <w:lang w:val="en-US"/>
              </w:rPr>
              <w:t>Fe</w:t>
            </w:r>
            <w:r w:rsidRPr="00791796">
              <w:rPr>
                <w:sz w:val="22"/>
                <w:szCs w:val="22"/>
              </w:rPr>
              <w:t>)</w:t>
            </w:r>
            <w:r w:rsidRPr="00AB2A2B">
              <w:rPr>
                <w:sz w:val="22"/>
                <w:szCs w:val="22"/>
              </w:rPr>
              <w:t xml:space="preserve">  (#)</w:t>
            </w:r>
          </w:p>
        </w:tc>
        <w:tc>
          <w:tcPr>
            <w:tcW w:w="2693" w:type="dxa"/>
            <w:vAlign w:val="center"/>
          </w:tcPr>
          <w:p w14:paraId="21672F3C" w14:textId="77777777" w:rsidR="007C0B3B" w:rsidRPr="00AB2A2B" w:rsidRDefault="007C0B3B" w:rsidP="00891892">
            <w:pPr>
              <w:pStyle w:val="BodyText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AB2A2B">
              <w:rPr>
                <w:b w:val="0"/>
                <w:sz w:val="22"/>
                <w:szCs w:val="22"/>
                <w:lang w:val="en-US"/>
              </w:rPr>
              <w:t>APHA* 3113Β. (23rd edition, 2017) GF AAS</w:t>
            </w:r>
          </w:p>
          <w:p w14:paraId="0E8BD74F" w14:textId="77777777" w:rsidR="007C0B3B" w:rsidRPr="00AB2A2B" w:rsidRDefault="007C0B3B" w:rsidP="00891892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AB2A2B">
              <w:rPr>
                <w:b w:val="0"/>
                <w:sz w:val="22"/>
                <w:szCs w:val="22"/>
              </w:rPr>
              <w:t>Φασματομετρία</w:t>
            </w:r>
            <w:proofErr w:type="spellEnd"/>
            <w:r w:rsidRPr="00AB2A2B">
              <w:rPr>
                <w:b w:val="0"/>
                <w:sz w:val="22"/>
                <w:szCs w:val="22"/>
              </w:rPr>
              <w:t xml:space="preserve"> Ατομικής</w:t>
            </w:r>
          </w:p>
          <w:p w14:paraId="25CFA241" w14:textId="77777777" w:rsidR="007C0B3B" w:rsidRPr="00AB2A2B" w:rsidRDefault="007C0B3B" w:rsidP="00891892">
            <w:pPr>
              <w:jc w:val="both"/>
              <w:rPr>
                <w:bCs/>
                <w:sz w:val="22"/>
                <w:szCs w:val="22"/>
              </w:rPr>
            </w:pPr>
            <w:r w:rsidRPr="00AB2A2B">
              <w:rPr>
                <w:bCs/>
                <w:sz w:val="22"/>
                <w:szCs w:val="22"/>
              </w:rPr>
              <w:t>Απορρόφησης με Φούρνο Γραφίτη</w:t>
            </w:r>
          </w:p>
        </w:tc>
      </w:tr>
      <w:tr w:rsidR="007C0B3B" w:rsidRPr="004204A0" w14:paraId="33DD47BD" w14:textId="77777777" w:rsidTr="00526FFD">
        <w:trPr>
          <w:cantSplit/>
          <w:trHeight w:val="1803"/>
        </w:trPr>
        <w:tc>
          <w:tcPr>
            <w:tcW w:w="2542" w:type="dxa"/>
            <w:vMerge/>
          </w:tcPr>
          <w:p w14:paraId="641124F7" w14:textId="6CCC71A0" w:rsidR="007C0B3B" w:rsidRPr="004204A0" w:rsidRDefault="007C0B3B" w:rsidP="004479C8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00C405A8" w14:textId="77777777" w:rsidR="007C0B3B" w:rsidRPr="00AB2A2B" w:rsidRDefault="007C0B3B" w:rsidP="00046270">
            <w:pPr>
              <w:rPr>
                <w:sz w:val="22"/>
                <w:szCs w:val="22"/>
              </w:rPr>
            </w:pPr>
            <w:r w:rsidRPr="00AB2A2B">
              <w:rPr>
                <w:sz w:val="22"/>
                <w:szCs w:val="22"/>
              </w:rPr>
              <w:t>7. Προσδιορισμός Υδραργύρου (</w:t>
            </w:r>
            <w:proofErr w:type="spellStart"/>
            <w:r w:rsidRPr="00AB2A2B">
              <w:rPr>
                <w:sz w:val="22"/>
                <w:szCs w:val="22"/>
              </w:rPr>
              <w:t>Hg</w:t>
            </w:r>
            <w:proofErr w:type="spellEnd"/>
            <w:r w:rsidRPr="00AB2A2B">
              <w:rPr>
                <w:sz w:val="22"/>
                <w:szCs w:val="22"/>
              </w:rPr>
              <w:t>)  (#)</w:t>
            </w:r>
          </w:p>
        </w:tc>
        <w:tc>
          <w:tcPr>
            <w:tcW w:w="2693" w:type="dxa"/>
            <w:vAlign w:val="center"/>
          </w:tcPr>
          <w:p w14:paraId="7B199D0C" w14:textId="77777777" w:rsidR="007C0B3B" w:rsidRPr="00AB2A2B" w:rsidRDefault="007C0B3B" w:rsidP="00891892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AB2A2B">
              <w:rPr>
                <w:b w:val="0"/>
                <w:sz w:val="22"/>
                <w:szCs w:val="22"/>
              </w:rPr>
              <w:t xml:space="preserve">Εσωτερική μέθοδος βασισμένη στην </w:t>
            </w:r>
            <w:r w:rsidRPr="00AB2A2B">
              <w:rPr>
                <w:b w:val="0"/>
                <w:sz w:val="22"/>
                <w:szCs w:val="22"/>
                <w:lang w:val="en-US"/>
              </w:rPr>
              <w:t>EPA</w:t>
            </w:r>
            <w:r w:rsidRPr="00AB2A2B">
              <w:rPr>
                <w:b w:val="0"/>
                <w:sz w:val="22"/>
                <w:szCs w:val="22"/>
              </w:rPr>
              <w:t xml:space="preserve"> 245.7 Προσδιορισμός</w:t>
            </w:r>
          </w:p>
          <w:p w14:paraId="20AADD35" w14:textId="77777777" w:rsidR="007C0B3B" w:rsidRPr="00AB2A2B" w:rsidRDefault="007C0B3B" w:rsidP="00891892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AB2A2B">
              <w:rPr>
                <w:b w:val="0"/>
                <w:sz w:val="22"/>
                <w:szCs w:val="22"/>
              </w:rPr>
              <w:t xml:space="preserve">με </w:t>
            </w:r>
            <w:proofErr w:type="spellStart"/>
            <w:r w:rsidRPr="00AB2A2B">
              <w:rPr>
                <w:b w:val="0"/>
                <w:sz w:val="22"/>
                <w:szCs w:val="22"/>
              </w:rPr>
              <w:t>Φασματομετρία</w:t>
            </w:r>
            <w:proofErr w:type="spellEnd"/>
            <w:r w:rsidRPr="00AB2A2B">
              <w:rPr>
                <w:b w:val="0"/>
                <w:sz w:val="22"/>
                <w:szCs w:val="22"/>
              </w:rPr>
              <w:t xml:space="preserve"> Ατομικής Απορρόφησης ψυχρού ατμού</w:t>
            </w:r>
          </w:p>
          <w:p w14:paraId="55F50568" w14:textId="77777777" w:rsidR="007C0B3B" w:rsidRPr="00520507" w:rsidRDefault="007C0B3B" w:rsidP="00891892">
            <w:pPr>
              <w:jc w:val="both"/>
              <w:rPr>
                <w:b/>
                <w:sz w:val="22"/>
                <w:szCs w:val="22"/>
              </w:rPr>
            </w:pPr>
            <w:r w:rsidRPr="00AB2A2B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AB2A2B">
              <w:rPr>
                <w:sz w:val="22"/>
                <w:szCs w:val="22"/>
                <w:lang w:val="en-US"/>
              </w:rPr>
              <w:t>cold</w:t>
            </w:r>
            <w:proofErr w:type="gramEnd"/>
            <w:r w:rsidRPr="00AB2A2B">
              <w:rPr>
                <w:sz w:val="22"/>
                <w:szCs w:val="22"/>
                <w:lang w:val="en-US"/>
              </w:rPr>
              <w:t xml:space="preserve"> – vapor, AAS)</w:t>
            </w:r>
          </w:p>
        </w:tc>
      </w:tr>
      <w:tr w:rsidR="007C0B3B" w:rsidRPr="004204A0" w14:paraId="05AA6052" w14:textId="77777777" w:rsidTr="00526FFD">
        <w:trPr>
          <w:cantSplit/>
          <w:trHeight w:val="2034"/>
        </w:trPr>
        <w:tc>
          <w:tcPr>
            <w:tcW w:w="2542" w:type="dxa"/>
            <w:vMerge/>
            <w:shd w:val="clear" w:color="auto" w:fill="auto"/>
          </w:tcPr>
          <w:p w14:paraId="4B15F926" w14:textId="77777777" w:rsidR="007C0B3B" w:rsidRPr="00791796" w:rsidRDefault="007C0B3B" w:rsidP="00DF4759">
            <w:pPr>
              <w:pStyle w:val="Header"/>
              <w:ind w:left="318"/>
              <w:rPr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2503F854" w14:textId="77777777" w:rsidR="007C0B3B" w:rsidRPr="00AB2A2B" w:rsidRDefault="007C0B3B" w:rsidP="00046270">
            <w:pPr>
              <w:rPr>
                <w:sz w:val="22"/>
                <w:szCs w:val="22"/>
              </w:rPr>
            </w:pPr>
            <w:r w:rsidRPr="00AB2A2B">
              <w:rPr>
                <w:sz w:val="22"/>
                <w:szCs w:val="22"/>
              </w:rPr>
              <w:t>8. Προσδιορισμός Αντιμονίου (</w:t>
            </w:r>
            <w:proofErr w:type="spellStart"/>
            <w:r w:rsidRPr="00AB2A2B">
              <w:rPr>
                <w:sz w:val="22"/>
                <w:szCs w:val="22"/>
              </w:rPr>
              <w:t>Sb</w:t>
            </w:r>
            <w:proofErr w:type="spellEnd"/>
            <w:r w:rsidRPr="00AB2A2B">
              <w:rPr>
                <w:sz w:val="22"/>
                <w:szCs w:val="22"/>
              </w:rPr>
              <w:t>)  (#)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5A79F8" w14:textId="77777777" w:rsidR="007C0B3B" w:rsidRPr="00AB2A2B" w:rsidRDefault="007C0B3B" w:rsidP="00997A5D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AB2A2B">
              <w:rPr>
                <w:b w:val="0"/>
                <w:sz w:val="22"/>
                <w:szCs w:val="22"/>
              </w:rPr>
              <w:t xml:space="preserve">Εσωτερική μέθοδος βασισμένη στην </w:t>
            </w:r>
            <w:r w:rsidRPr="00AB2A2B">
              <w:rPr>
                <w:b w:val="0"/>
                <w:sz w:val="22"/>
                <w:szCs w:val="22"/>
                <w:lang w:val="en-US"/>
              </w:rPr>
              <w:t>ISO</w:t>
            </w:r>
            <w:r w:rsidRPr="00AB2A2B">
              <w:rPr>
                <w:b w:val="0"/>
                <w:sz w:val="22"/>
                <w:szCs w:val="22"/>
              </w:rPr>
              <w:t xml:space="preserve"> 17378-1:2014</w:t>
            </w:r>
          </w:p>
          <w:p w14:paraId="3E05F590" w14:textId="77777777" w:rsidR="007C0B3B" w:rsidRPr="00AB2A2B" w:rsidRDefault="007C0B3B" w:rsidP="00997A5D">
            <w:pPr>
              <w:rPr>
                <w:b/>
                <w:sz w:val="22"/>
                <w:szCs w:val="22"/>
              </w:rPr>
            </w:pPr>
            <w:r w:rsidRPr="000E1D13">
              <w:rPr>
                <w:bCs/>
                <w:sz w:val="22"/>
                <w:szCs w:val="22"/>
              </w:rPr>
              <w:t>Προσδιορι</w:t>
            </w:r>
            <w:r>
              <w:rPr>
                <w:bCs/>
                <w:sz w:val="22"/>
                <w:szCs w:val="22"/>
              </w:rPr>
              <w:t xml:space="preserve">σμός </w:t>
            </w:r>
            <w:r w:rsidRPr="000E1D13">
              <w:rPr>
                <w:bCs/>
                <w:sz w:val="22"/>
                <w:szCs w:val="22"/>
              </w:rPr>
              <w:t>με παραγωγή υδριδίων και ατομική φασματοσκοπία φθορισμού (</w:t>
            </w:r>
            <w:r w:rsidRPr="000E1D13">
              <w:rPr>
                <w:bCs/>
                <w:sz w:val="22"/>
                <w:szCs w:val="22"/>
                <w:lang w:val="en-US"/>
              </w:rPr>
              <w:t>HG</w:t>
            </w:r>
            <w:r w:rsidRPr="000E1D13">
              <w:rPr>
                <w:bCs/>
                <w:sz w:val="22"/>
                <w:szCs w:val="22"/>
              </w:rPr>
              <w:t>-</w:t>
            </w:r>
            <w:r w:rsidRPr="000E1D13">
              <w:rPr>
                <w:bCs/>
                <w:sz w:val="22"/>
                <w:szCs w:val="22"/>
                <w:lang w:val="en-US"/>
              </w:rPr>
              <w:t>AFS</w:t>
            </w:r>
            <w:r w:rsidRPr="000E1D13">
              <w:rPr>
                <w:bCs/>
                <w:sz w:val="22"/>
                <w:szCs w:val="22"/>
              </w:rPr>
              <w:t>)</w:t>
            </w:r>
          </w:p>
        </w:tc>
      </w:tr>
      <w:tr w:rsidR="007C0B3B" w:rsidRPr="004204A0" w14:paraId="28762AAD" w14:textId="77777777" w:rsidTr="00526FFD">
        <w:trPr>
          <w:cantSplit/>
          <w:trHeight w:val="106"/>
        </w:trPr>
        <w:tc>
          <w:tcPr>
            <w:tcW w:w="2542" w:type="dxa"/>
            <w:vMerge/>
            <w:shd w:val="clear" w:color="auto" w:fill="auto"/>
          </w:tcPr>
          <w:p w14:paraId="743DD672" w14:textId="77777777" w:rsidR="007C0B3B" w:rsidRPr="004204A0" w:rsidRDefault="007C0B3B" w:rsidP="004479C8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0358B726" w14:textId="77777777" w:rsidR="007C0B3B" w:rsidRPr="00791796" w:rsidRDefault="007C0B3B" w:rsidP="00E450D3">
            <w:pPr>
              <w:rPr>
                <w:sz w:val="22"/>
                <w:szCs w:val="22"/>
              </w:rPr>
            </w:pPr>
            <w:r w:rsidRPr="00791796">
              <w:rPr>
                <w:sz w:val="22"/>
                <w:szCs w:val="22"/>
              </w:rPr>
              <w:t>9. Προσδιορισμός Σεληνίου (S</w:t>
            </w:r>
            <w:r w:rsidRPr="00791796">
              <w:rPr>
                <w:sz w:val="22"/>
                <w:szCs w:val="22"/>
                <w:lang w:val="en-US"/>
              </w:rPr>
              <w:t>e</w:t>
            </w:r>
            <w:r w:rsidRPr="00791796">
              <w:rPr>
                <w:sz w:val="22"/>
                <w:szCs w:val="22"/>
              </w:rPr>
              <w:t>)  (#)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76D749" w14:textId="77777777" w:rsidR="007C0B3B" w:rsidRPr="00791796" w:rsidRDefault="007C0B3B" w:rsidP="00143E52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791796">
              <w:rPr>
                <w:b w:val="0"/>
                <w:sz w:val="22"/>
                <w:szCs w:val="22"/>
              </w:rPr>
              <w:t xml:space="preserve">Εσωτερική μέθοδος βασισμένη στην </w:t>
            </w:r>
            <w:r w:rsidRPr="00791796">
              <w:rPr>
                <w:b w:val="0"/>
                <w:sz w:val="22"/>
                <w:szCs w:val="22"/>
                <w:lang w:val="en-US"/>
              </w:rPr>
              <w:t>ISO</w:t>
            </w:r>
            <w:r w:rsidRPr="00791796">
              <w:rPr>
                <w:b w:val="0"/>
                <w:sz w:val="22"/>
                <w:szCs w:val="22"/>
              </w:rPr>
              <w:t xml:space="preserve"> 17379-1:2013</w:t>
            </w:r>
          </w:p>
          <w:p w14:paraId="532E0B59" w14:textId="77777777" w:rsidR="007C0B3B" w:rsidRPr="00791796" w:rsidRDefault="007C0B3B" w:rsidP="00A2576D">
            <w:pPr>
              <w:rPr>
                <w:bCs/>
                <w:sz w:val="22"/>
                <w:szCs w:val="22"/>
              </w:rPr>
            </w:pPr>
            <w:r w:rsidRPr="00791796">
              <w:rPr>
                <w:bCs/>
                <w:sz w:val="22"/>
                <w:szCs w:val="22"/>
              </w:rPr>
              <w:t>Προσδιορισμός με παραγωγή υδριδίων και ατομική φασματοσκοπία φθορισμού (</w:t>
            </w:r>
            <w:r w:rsidRPr="00791796">
              <w:rPr>
                <w:bCs/>
                <w:sz w:val="22"/>
                <w:szCs w:val="22"/>
                <w:lang w:val="en-US"/>
              </w:rPr>
              <w:t>HG</w:t>
            </w:r>
            <w:r w:rsidRPr="00791796">
              <w:rPr>
                <w:bCs/>
                <w:sz w:val="22"/>
                <w:szCs w:val="22"/>
              </w:rPr>
              <w:t>-</w:t>
            </w:r>
            <w:r w:rsidRPr="00791796">
              <w:rPr>
                <w:bCs/>
                <w:sz w:val="22"/>
                <w:szCs w:val="22"/>
                <w:lang w:val="en-US"/>
              </w:rPr>
              <w:t>AFS</w:t>
            </w:r>
            <w:r w:rsidRPr="00791796">
              <w:rPr>
                <w:bCs/>
                <w:sz w:val="22"/>
                <w:szCs w:val="22"/>
              </w:rPr>
              <w:t>)</w:t>
            </w:r>
          </w:p>
        </w:tc>
      </w:tr>
      <w:tr w:rsidR="007C0B3B" w:rsidRPr="004204A0" w14:paraId="615A425A" w14:textId="77777777" w:rsidTr="00526FFD">
        <w:trPr>
          <w:cantSplit/>
          <w:trHeight w:val="680"/>
        </w:trPr>
        <w:tc>
          <w:tcPr>
            <w:tcW w:w="2542" w:type="dxa"/>
            <w:vMerge w:val="restart"/>
          </w:tcPr>
          <w:p w14:paraId="5850046A" w14:textId="77777777" w:rsidR="007C0B3B" w:rsidRPr="004204A0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2. Νερά πόσιμα,</w:t>
            </w:r>
            <w:r>
              <w:rPr>
                <w:sz w:val="22"/>
                <w:szCs w:val="22"/>
              </w:rPr>
              <w:t xml:space="preserve"> </w:t>
            </w:r>
            <w:r w:rsidRPr="004204A0">
              <w:rPr>
                <w:sz w:val="22"/>
                <w:szCs w:val="22"/>
              </w:rPr>
              <w:t xml:space="preserve">επιφανειακά, υπόγεια </w:t>
            </w:r>
          </w:p>
          <w:p w14:paraId="32F37AED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4204A0">
              <w:rPr>
                <w:sz w:val="22"/>
                <w:szCs w:val="22"/>
              </w:rPr>
              <w:t>και απόβλητα</w:t>
            </w:r>
          </w:p>
          <w:p w14:paraId="35F71FB5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594467FE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7E4DA5B3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79B5680A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2C9E41C3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13B8AAA3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25222C99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7CA37BA7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70A556D4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47D79BDA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77CDC646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23C6655D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55126011" w14:textId="77777777" w:rsidR="007C0B3B" w:rsidRDefault="007C0B3B" w:rsidP="00E4623B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038EB8ED" w14:textId="77777777" w:rsidR="007C0B3B" w:rsidRDefault="007C0B3B" w:rsidP="00DF4759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  <w:p w14:paraId="41BFA0F4" w14:textId="26AADA8A" w:rsidR="007C0B3B" w:rsidRPr="00791796" w:rsidRDefault="007C0B3B" w:rsidP="00DF4759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791796">
              <w:rPr>
                <w:sz w:val="22"/>
                <w:szCs w:val="22"/>
              </w:rPr>
              <w:t xml:space="preserve">2. Νερά πόσιμα, </w:t>
            </w:r>
            <w:r>
              <w:rPr>
                <w:sz w:val="22"/>
                <w:szCs w:val="22"/>
              </w:rPr>
              <w:t xml:space="preserve"> </w:t>
            </w:r>
            <w:r w:rsidRPr="00791796">
              <w:rPr>
                <w:sz w:val="22"/>
                <w:szCs w:val="22"/>
              </w:rPr>
              <w:t xml:space="preserve">επιφανειακά, υπόγεια </w:t>
            </w:r>
          </w:p>
          <w:p w14:paraId="10C640FC" w14:textId="6F8E75B9" w:rsidR="007C0B3B" w:rsidRPr="004204A0" w:rsidRDefault="007C0B3B" w:rsidP="00DF4759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79179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791796">
              <w:rPr>
                <w:sz w:val="22"/>
                <w:szCs w:val="22"/>
              </w:rPr>
              <w:t>και απόβλητα</w:t>
            </w:r>
            <w:r w:rsidRPr="00707CB7">
              <w:rPr>
                <w:sz w:val="22"/>
                <w:szCs w:val="22"/>
              </w:rPr>
              <w:t xml:space="preserve"> </w:t>
            </w:r>
            <w:r w:rsidRPr="00791796">
              <w:rPr>
                <w:sz w:val="22"/>
                <w:szCs w:val="22"/>
              </w:rPr>
              <w:t>(συνέχεια)</w:t>
            </w:r>
          </w:p>
        </w:tc>
        <w:tc>
          <w:tcPr>
            <w:tcW w:w="4405" w:type="dxa"/>
            <w:vAlign w:val="center"/>
          </w:tcPr>
          <w:p w14:paraId="20B7BB4C" w14:textId="77777777" w:rsidR="007C0B3B" w:rsidRPr="004204A0" w:rsidRDefault="007C0B3B" w:rsidP="003429D3">
            <w:pPr>
              <w:pStyle w:val="Header"/>
              <w:spacing w:before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  <w:lang w:val="en-US"/>
              </w:rPr>
              <w:lastRenderedPageBreak/>
              <w:t xml:space="preserve">1. </w:t>
            </w:r>
            <w:r w:rsidRPr="004204A0">
              <w:rPr>
                <w:sz w:val="22"/>
                <w:szCs w:val="22"/>
              </w:rPr>
              <w:t xml:space="preserve">Προσδιορισμός </w:t>
            </w:r>
            <w:proofErr w:type="spellStart"/>
            <w:r w:rsidRPr="004204A0">
              <w:rPr>
                <w:sz w:val="22"/>
                <w:szCs w:val="22"/>
              </w:rPr>
              <w:t>pH</w:t>
            </w:r>
            <w:proofErr w:type="spellEnd"/>
            <w:r w:rsidRPr="00420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(#)</w:t>
            </w:r>
          </w:p>
        </w:tc>
        <w:tc>
          <w:tcPr>
            <w:tcW w:w="2693" w:type="dxa"/>
            <w:vAlign w:val="center"/>
          </w:tcPr>
          <w:p w14:paraId="43990B7B" w14:textId="77777777" w:rsidR="007C0B3B" w:rsidRPr="004204A0" w:rsidRDefault="007C0B3B" w:rsidP="00767C87">
            <w:pPr>
              <w:pStyle w:val="Header"/>
              <w:spacing w:before="60"/>
              <w:ind w:left="33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Μέθοδος Βασισμένη στην </w:t>
            </w:r>
            <w:r w:rsidRPr="004204A0">
              <w:rPr>
                <w:sz w:val="22"/>
                <w:szCs w:val="22"/>
                <w:lang w:val="en-US"/>
              </w:rPr>
              <w:t>APHA</w:t>
            </w:r>
            <w:r w:rsidRPr="004204A0">
              <w:rPr>
                <w:sz w:val="22"/>
                <w:szCs w:val="22"/>
              </w:rPr>
              <w:t>* 4500-</w:t>
            </w:r>
            <w:r w:rsidRPr="004204A0">
              <w:rPr>
                <w:sz w:val="22"/>
                <w:szCs w:val="22"/>
                <w:lang w:val="en-US"/>
              </w:rPr>
              <w:t>H</w:t>
            </w:r>
            <w:r w:rsidRPr="004204A0">
              <w:rPr>
                <w:sz w:val="22"/>
                <w:szCs w:val="22"/>
                <w:vertAlign w:val="superscript"/>
              </w:rPr>
              <w:t xml:space="preserve">+ </w:t>
            </w:r>
            <w:r w:rsidRPr="004204A0">
              <w:rPr>
                <w:sz w:val="22"/>
                <w:szCs w:val="22"/>
                <w:lang w:val="en-US"/>
              </w:rPr>
              <w:t>B</w:t>
            </w:r>
            <w:r w:rsidRPr="004204A0">
              <w:rPr>
                <w:sz w:val="22"/>
                <w:szCs w:val="22"/>
              </w:rPr>
              <w:t>/(23</w:t>
            </w:r>
            <w:r w:rsidRPr="004204A0">
              <w:rPr>
                <w:sz w:val="22"/>
                <w:szCs w:val="22"/>
                <w:lang w:val="en-US"/>
              </w:rPr>
              <w:t>rd</w:t>
            </w:r>
            <w:r w:rsidRPr="004204A0">
              <w:rPr>
                <w:sz w:val="22"/>
                <w:szCs w:val="22"/>
              </w:rPr>
              <w:t xml:space="preserve"> </w:t>
            </w:r>
            <w:r w:rsidRPr="004204A0">
              <w:rPr>
                <w:sz w:val="22"/>
                <w:szCs w:val="22"/>
                <w:lang w:val="en-US"/>
              </w:rPr>
              <w:t>edition</w:t>
            </w:r>
            <w:r w:rsidRPr="004204A0">
              <w:rPr>
                <w:sz w:val="22"/>
                <w:szCs w:val="22"/>
              </w:rPr>
              <w:t>, 2017)</w:t>
            </w:r>
          </w:p>
        </w:tc>
      </w:tr>
      <w:tr w:rsidR="007C0B3B" w:rsidRPr="004204A0" w14:paraId="683590A2" w14:textId="77777777" w:rsidTr="00526FFD">
        <w:trPr>
          <w:cantSplit/>
          <w:trHeight w:val="680"/>
        </w:trPr>
        <w:tc>
          <w:tcPr>
            <w:tcW w:w="2542" w:type="dxa"/>
            <w:vMerge/>
            <w:vAlign w:val="center"/>
          </w:tcPr>
          <w:p w14:paraId="5EB05A46" w14:textId="2F35831B" w:rsidR="007C0B3B" w:rsidRPr="004204A0" w:rsidRDefault="007C0B3B" w:rsidP="00DF4759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2E8418A1" w14:textId="77777777" w:rsidR="007C0B3B" w:rsidRPr="004204A0" w:rsidRDefault="007C0B3B" w:rsidP="003429D3">
            <w:pPr>
              <w:spacing w:before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2. Προσδιορισμός  ηλεκτρικής αγωγιμότητας  </w:t>
            </w:r>
            <w:r>
              <w:rPr>
                <w:sz w:val="22"/>
                <w:szCs w:val="22"/>
              </w:rPr>
              <w:t>(#)</w:t>
            </w:r>
          </w:p>
        </w:tc>
        <w:tc>
          <w:tcPr>
            <w:tcW w:w="2693" w:type="dxa"/>
            <w:vAlign w:val="center"/>
          </w:tcPr>
          <w:p w14:paraId="1CB1B33B" w14:textId="77777777" w:rsidR="007C0B3B" w:rsidRPr="004204A0" w:rsidRDefault="007C0B3B" w:rsidP="00E4623B">
            <w:pPr>
              <w:pStyle w:val="Header"/>
              <w:spacing w:before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APHA* 2510 B/(23rd </w:t>
            </w:r>
            <w:proofErr w:type="spellStart"/>
            <w:r w:rsidRPr="004204A0">
              <w:rPr>
                <w:sz w:val="22"/>
                <w:szCs w:val="22"/>
              </w:rPr>
              <w:t>edition</w:t>
            </w:r>
            <w:proofErr w:type="spellEnd"/>
            <w:r w:rsidRPr="004204A0">
              <w:rPr>
                <w:sz w:val="22"/>
                <w:szCs w:val="22"/>
              </w:rPr>
              <w:t>, 2017)</w:t>
            </w:r>
          </w:p>
        </w:tc>
      </w:tr>
      <w:tr w:rsidR="007C0B3B" w:rsidRPr="004204A0" w14:paraId="5AB6DFA5" w14:textId="77777777" w:rsidTr="00526FFD">
        <w:trPr>
          <w:cantSplit/>
          <w:trHeight w:val="680"/>
        </w:trPr>
        <w:tc>
          <w:tcPr>
            <w:tcW w:w="2542" w:type="dxa"/>
            <w:vMerge/>
          </w:tcPr>
          <w:p w14:paraId="69FA8B83" w14:textId="4C4D3FDF" w:rsidR="007C0B3B" w:rsidRPr="004204A0" w:rsidRDefault="007C0B3B" w:rsidP="00DF4759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4BC719AC" w14:textId="77777777" w:rsidR="007C0B3B" w:rsidRPr="004204A0" w:rsidRDefault="007C0B3B" w:rsidP="00046270">
            <w:pPr>
              <w:spacing w:before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3. Προσδιορισμός ολικής και σύνθετης </w:t>
            </w:r>
            <w:proofErr w:type="spellStart"/>
            <w:r w:rsidRPr="004204A0">
              <w:rPr>
                <w:sz w:val="22"/>
                <w:szCs w:val="22"/>
              </w:rPr>
              <w:t>αλκαλικότητας</w:t>
            </w:r>
            <w:proofErr w:type="spellEnd"/>
            <w:r w:rsidRPr="004204A0">
              <w:rPr>
                <w:sz w:val="22"/>
                <w:szCs w:val="22"/>
              </w:rPr>
              <w:t>, ανθρακικών και όξινων ανθρακικών και παροδικής σκληρότητας</w:t>
            </w:r>
          </w:p>
        </w:tc>
        <w:tc>
          <w:tcPr>
            <w:tcW w:w="2693" w:type="dxa"/>
            <w:vAlign w:val="center"/>
          </w:tcPr>
          <w:p w14:paraId="3030C9B5" w14:textId="77777777" w:rsidR="007C0B3B" w:rsidRPr="004204A0" w:rsidRDefault="007C0B3B" w:rsidP="00046270">
            <w:pPr>
              <w:pStyle w:val="BodyText"/>
              <w:spacing w:before="60"/>
              <w:ind w:left="181" w:hanging="181"/>
              <w:jc w:val="left"/>
              <w:rPr>
                <w:b w:val="0"/>
                <w:sz w:val="22"/>
                <w:szCs w:val="22"/>
              </w:rPr>
            </w:pPr>
            <w:r w:rsidRPr="004204A0">
              <w:rPr>
                <w:b w:val="0"/>
                <w:sz w:val="22"/>
                <w:szCs w:val="22"/>
              </w:rPr>
              <w:t xml:space="preserve">APHA* 2320 B. (23rd </w:t>
            </w:r>
            <w:proofErr w:type="spellStart"/>
            <w:r w:rsidRPr="004204A0">
              <w:rPr>
                <w:b w:val="0"/>
                <w:sz w:val="22"/>
                <w:szCs w:val="22"/>
              </w:rPr>
              <w:t>edition</w:t>
            </w:r>
            <w:proofErr w:type="spellEnd"/>
            <w:r w:rsidRPr="004204A0">
              <w:rPr>
                <w:b w:val="0"/>
                <w:sz w:val="22"/>
                <w:szCs w:val="22"/>
              </w:rPr>
              <w:t>, 2017)</w:t>
            </w:r>
          </w:p>
        </w:tc>
      </w:tr>
      <w:tr w:rsidR="007C0B3B" w:rsidRPr="00363466" w14:paraId="7DADDD65" w14:textId="77777777" w:rsidTr="00526FFD">
        <w:trPr>
          <w:cantSplit/>
          <w:trHeight w:val="680"/>
        </w:trPr>
        <w:tc>
          <w:tcPr>
            <w:tcW w:w="2542" w:type="dxa"/>
            <w:vMerge/>
          </w:tcPr>
          <w:p w14:paraId="34AEB44E" w14:textId="5AFB4C79" w:rsidR="007C0B3B" w:rsidRPr="004204A0" w:rsidRDefault="007C0B3B" w:rsidP="00DF4759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2D47D560" w14:textId="77777777" w:rsidR="007C0B3B" w:rsidRPr="004204A0" w:rsidRDefault="007C0B3B" w:rsidP="00481D26">
            <w:pPr>
              <w:pStyle w:val="Header"/>
              <w:spacing w:before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4. Προσδιορισμός </w:t>
            </w:r>
            <w:proofErr w:type="spellStart"/>
            <w:r w:rsidRPr="004204A0">
              <w:rPr>
                <w:sz w:val="22"/>
                <w:szCs w:val="22"/>
              </w:rPr>
              <w:t>εξασθενούς</w:t>
            </w:r>
            <w:proofErr w:type="spellEnd"/>
            <w:r w:rsidRPr="004204A0">
              <w:rPr>
                <w:sz w:val="22"/>
                <w:szCs w:val="22"/>
              </w:rPr>
              <w:t xml:space="preserve"> χρωμίου (</w:t>
            </w:r>
            <w:r w:rsidRPr="004204A0">
              <w:rPr>
                <w:sz w:val="22"/>
                <w:szCs w:val="22"/>
                <w:lang w:val="en-US"/>
              </w:rPr>
              <w:t>Cr</w:t>
            </w:r>
            <w:r w:rsidRPr="004204A0">
              <w:rPr>
                <w:sz w:val="22"/>
                <w:szCs w:val="22"/>
              </w:rPr>
              <w:t>(</w:t>
            </w:r>
            <w:r w:rsidRPr="004204A0">
              <w:rPr>
                <w:sz w:val="22"/>
                <w:szCs w:val="22"/>
                <w:lang w:val="en-US"/>
              </w:rPr>
              <w:t>VI</w:t>
            </w:r>
            <w:r w:rsidRPr="004204A0">
              <w:rPr>
                <w:sz w:val="22"/>
                <w:szCs w:val="22"/>
              </w:rPr>
              <w:t>))</w:t>
            </w:r>
            <w:r>
              <w:rPr>
                <w:sz w:val="22"/>
                <w:szCs w:val="22"/>
              </w:rPr>
              <w:t xml:space="preserve"> (#)</w:t>
            </w:r>
          </w:p>
        </w:tc>
        <w:tc>
          <w:tcPr>
            <w:tcW w:w="2693" w:type="dxa"/>
            <w:vAlign w:val="center"/>
          </w:tcPr>
          <w:p w14:paraId="37D190D4" w14:textId="77777777" w:rsidR="007C0B3B" w:rsidRPr="00645AB9" w:rsidRDefault="007C0B3B" w:rsidP="009D0509">
            <w:pPr>
              <w:pStyle w:val="Header"/>
              <w:spacing w:before="60"/>
              <w:ind w:left="33"/>
              <w:rPr>
                <w:sz w:val="22"/>
                <w:szCs w:val="22"/>
                <w:lang w:val="en-US"/>
              </w:rPr>
            </w:pPr>
            <w:r w:rsidRPr="004204A0">
              <w:rPr>
                <w:sz w:val="22"/>
                <w:szCs w:val="22"/>
                <w:lang w:val="en-US"/>
              </w:rPr>
              <w:t>HACH</w:t>
            </w:r>
            <w:r w:rsidRPr="00645AB9">
              <w:rPr>
                <w:sz w:val="22"/>
                <w:szCs w:val="22"/>
                <w:lang w:val="en-US"/>
              </w:rPr>
              <w:t xml:space="preserve"> </w:t>
            </w:r>
            <w:r w:rsidRPr="004204A0">
              <w:rPr>
                <w:sz w:val="22"/>
                <w:szCs w:val="22"/>
                <w:lang w:val="en-US"/>
              </w:rPr>
              <w:t>Method</w:t>
            </w:r>
            <w:r w:rsidRPr="00645AB9">
              <w:rPr>
                <w:sz w:val="22"/>
                <w:szCs w:val="22"/>
                <w:lang w:val="en-US"/>
              </w:rPr>
              <w:t xml:space="preserve"> 8023 </w:t>
            </w:r>
            <w:r w:rsidRPr="00035F23">
              <w:rPr>
                <w:sz w:val="22"/>
                <w:szCs w:val="22"/>
              </w:rPr>
              <w:t>βασισμένη</w:t>
            </w:r>
            <w:r w:rsidRPr="00645AB9">
              <w:rPr>
                <w:sz w:val="22"/>
                <w:szCs w:val="22"/>
                <w:lang w:val="en-US"/>
              </w:rPr>
              <w:t xml:space="preserve"> </w:t>
            </w:r>
            <w:r w:rsidRPr="00035F23">
              <w:rPr>
                <w:sz w:val="22"/>
                <w:szCs w:val="22"/>
              </w:rPr>
              <w:t>στην</w:t>
            </w:r>
            <w:r w:rsidRPr="00645AB9">
              <w:rPr>
                <w:sz w:val="22"/>
                <w:szCs w:val="22"/>
                <w:lang w:val="en-US"/>
              </w:rPr>
              <w:t xml:space="preserve"> </w:t>
            </w:r>
            <w:r w:rsidRPr="004204A0">
              <w:rPr>
                <w:sz w:val="22"/>
                <w:szCs w:val="22"/>
                <w:lang w:val="en-US"/>
              </w:rPr>
              <w:t>APHA</w:t>
            </w:r>
            <w:r w:rsidRPr="00645AB9">
              <w:rPr>
                <w:sz w:val="22"/>
                <w:szCs w:val="22"/>
                <w:lang w:val="en-US"/>
              </w:rPr>
              <w:t>* 3500-</w:t>
            </w:r>
            <w:r w:rsidRPr="004204A0">
              <w:rPr>
                <w:sz w:val="22"/>
                <w:szCs w:val="22"/>
                <w:lang w:val="en-US"/>
              </w:rPr>
              <w:t>Cr</w:t>
            </w:r>
            <w:r w:rsidRPr="00645AB9">
              <w:rPr>
                <w:sz w:val="22"/>
                <w:szCs w:val="22"/>
                <w:lang w:val="en-US"/>
              </w:rPr>
              <w:t xml:space="preserve"> </w:t>
            </w:r>
            <w:r w:rsidRPr="00035F23">
              <w:rPr>
                <w:sz w:val="22"/>
                <w:szCs w:val="22"/>
              </w:rPr>
              <w:t>Β</w:t>
            </w:r>
            <w:proofErr w:type="gramStart"/>
            <w:r w:rsidRPr="00645AB9">
              <w:rPr>
                <w:sz w:val="22"/>
                <w:szCs w:val="22"/>
                <w:lang w:val="en-US"/>
              </w:rPr>
              <w:t>/(</w:t>
            </w:r>
            <w:proofErr w:type="gramEnd"/>
            <w:r w:rsidRPr="00645AB9">
              <w:rPr>
                <w:sz w:val="22"/>
                <w:szCs w:val="22"/>
                <w:lang w:val="en-US"/>
              </w:rPr>
              <w:t>23</w:t>
            </w:r>
            <w:r w:rsidRPr="004204A0">
              <w:rPr>
                <w:sz w:val="22"/>
                <w:szCs w:val="22"/>
                <w:lang w:val="en-US"/>
              </w:rPr>
              <w:t>rd</w:t>
            </w:r>
            <w:r w:rsidRPr="00645AB9">
              <w:rPr>
                <w:sz w:val="22"/>
                <w:szCs w:val="22"/>
                <w:lang w:val="en-US"/>
              </w:rPr>
              <w:t xml:space="preserve"> </w:t>
            </w:r>
            <w:r w:rsidRPr="004204A0">
              <w:rPr>
                <w:sz w:val="22"/>
                <w:szCs w:val="22"/>
                <w:lang w:val="en-US"/>
              </w:rPr>
              <w:t>edition</w:t>
            </w:r>
            <w:r w:rsidRPr="00645AB9">
              <w:rPr>
                <w:sz w:val="22"/>
                <w:szCs w:val="22"/>
                <w:lang w:val="en-US"/>
              </w:rPr>
              <w:t>, 2017)</w:t>
            </w:r>
          </w:p>
        </w:tc>
      </w:tr>
      <w:tr w:rsidR="007C0B3B" w:rsidRPr="004204A0" w14:paraId="6D30D167" w14:textId="77777777" w:rsidTr="00526FFD">
        <w:trPr>
          <w:cantSplit/>
          <w:trHeight w:val="612"/>
        </w:trPr>
        <w:tc>
          <w:tcPr>
            <w:tcW w:w="2542" w:type="dxa"/>
            <w:vMerge/>
          </w:tcPr>
          <w:p w14:paraId="1213575E" w14:textId="38149A04" w:rsidR="007C0B3B" w:rsidRPr="00645AB9" w:rsidRDefault="007C0B3B" w:rsidP="00DF4759">
            <w:pPr>
              <w:pStyle w:val="Header"/>
              <w:spacing w:before="60" w:after="60"/>
              <w:ind w:left="181" w:hanging="181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  <w:vAlign w:val="center"/>
          </w:tcPr>
          <w:p w14:paraId="0B0B6561" w14:textId="77777777" w:rsidR="007C0B3B" w:rsidRPr="004204A0" w:rsidRDefault="007C0B3B" w:rsidP="00481D26">
            <w:pPr>
              <w:pStyle w:val="Header"/>
              <w:spacing w:before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5. Προσδιορισμός Ολικού και διαλυμένου φωσφόρου (P-PO</w:t>
            </w:r>
            <w:r w:rsidRPr="004204A0">
              <w:rPr>
                <w:sz w:val="22"/>
                <w:szCs w:val="22"/>
                <w:vertAlign w:val="subscript"/>
              </w:rPr>
              <w:t>4</w:t>
            </w:r>
            <w:r w:rsidRPr="004204A0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4F3CDE81" w14:textId="77777777" w:rsidR="007C0B3B" w:rsidRPr="004204A0" w:rsidRDefault="007C0B3B" w:rsidP="00481D26">
            <w:pPr>
              <w:pStyle w:val="Header"/>
              <w:spacing w:before="60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  <w:lang w:val="en-US"/>
              </w:rPr>
              <w:t>HACH</w:t>
            </w:r>
            <w:r w:rsidRPr="004204A0">
              <w:rPr>
                <w:sz w:val="22"/>
                <w:szCs w:val="22"/>
              </w:rPr>
              <w:t xml:space="preserve">: </w:t>
            </w:r>
            <w:r w:rsidRPr="004204A0">
              <w:rPr>
                <w:sz w:val="22"/>
                <w:szCs w:val="22"/>
                <w:lang w:val="en-US"/>
              </w:rPr>
              <w:t>LCK</w:t>
            </w:r>
            <w:r w:rsidRPr="004204A0">
              <w:rPr>
                <w:sz w:val="22"/>
                <w:szCs w:val="22"/>
              </w:rPr>
              <w:t xml:space="preserve"> 349</w:t>
            </w:r>
          </w:p>
        </w:tc>
      </w:tr>
      <w:tr w:rsidR="007C0B3B" w:rsidRPr="004204A0" w14:paraId="742E3132" w14:textId="77777777" w:rsidTr="00526FFD">
        <w:trPr>
          <w:cantSplit/>
          <w:trHeight w:val="624"/>
        </w:trPr>
        <w:tc>
          <w:tcPr>
            <w:tcW w:w="2542" w:type="dxa"/>
            <w:vMerge/>
          </w:tcPr>
          <w:p w14:paraId="04DE54C2" w14:textId="37C5FB3C" w:rsidR="007C0B3B" w:rsidRPr="00791796" w:rsidRDefault="007C0B3B" w:rsidP="00DF4759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60663F29" w14:textId="77777777" w:rsidR="007C0B3B" w:rsidRPr="004204A0" w:rsidRDefault="007C0B3B" w:rsidP="003429D3">
            <w:pPr>
              <w:pStyle w:val="Header"/>
              <w:spacing w:before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6. Προσδιορισμός Αμμωνίου (NΗ</w:t>
            </w:r>
            <w:r w:rsidRPr="004204A0">
              <w:rPr>
                <w:sz w:val="22"/>
                <w:szCs w:val="22"/>
                <w:vertAlign w:val="subscript"/>
              </w:rPr>
              <w:t>4</w:t>
            </w:r>
            <w:r w:rsidRPr="004204A0">
              <w:rPr>
                <w:sz w:val="22"/>
                <w:szCs w:val="22"/>
                <w:vertAlign w:val="superscript"/>
              </w:rPr>
              <w:t>+</w:t>
            </w:r>
            <w:r w:rsidRPr="004204A0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>(#)</w:t>
            </w:r>
          </w:p>
        </w:tc>
        <w:tc>
          <w:tcPr>
            <w:tcW w:w="2693" w:type="dxa"/>
            <w:vAlign w:val="center"/>
          </w:tcPr>
          <w:p w14:paraId="4D91F9EF" w14:textId="77777777" w:rsidR="007C0B3B" w:rsidRPr="00F9423D" w:rsidRDefault="007C0B3B" w:rsidP="00481D26">
            <w:pPr>
              <w:pStyle w:val="Header"/>
              <w:spacing w:before="60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  <w:lang w:val="en-US"/>
              </w:rPr>
              <w:t>HACH</w:t>
            </w:r>
            <w:r w:rsidRPr="004204A0">
              <w:rPr>
                <w:sz w:val="22"/>
                <w:szCs w:val="22"/>
              </w:rPr>
              <w:t xml:space="preserve">: </w:t>
            </w:r>
            <w:r w:rsidRPr="004204A0">
              <w:rPr>
                <w:sz w:val="22"/>
                <w:szCs w:val="22"/>
                <w:lang w:val="en-US"/>
              </w:rPr>
              <w:t>LCK</w:t>
            </w:r>
            <w:r w:rsidRPr="004204A0">
              <w:rPr>
                <w:sz w:val="22"/>
                <w:szCs w:val="22"/>
              </w:rPr>
              <w:t xml:space="preserve"> 304</w:t>
            </w:r>
          </w:p>
        </w:tc>
      </w:tr>
      <w:tr w:rsidR="007C0B3B" w:rsidRPr="004204A0" w14:paraId="51FE6AD5" w14:textId="77777777" w:rsidTr="00526FFD">
        <w:trPr>
          <w:cantSplit/>
          <w:trHeight w:val="624"/>
        </w:trPr>
        <w:tc>
          <w:tcPr>
            <w:tcW w:w="2542" w:type="dxa"/>
            <w:vMerge/>
          </w:tcPr>
          <w:p w14:paraId="2B22302B" w14:textId="0BA742E5" w:rsidR="007C0B3B" w:rsidRPr="004204A0" w:rsidRDefault="007C0B3B" w:rsidP="00DF4759">
            <w:pPr>
              <w:pStyle w:val="Header"/>
              <w:spacing w:before="60" w:after="60"/>
              <w:ind w:left="181" w:hanging="181"/>
              <w:rPr>
                <w:noProof/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599EB5C4" w14:textId="77777777" w:rsidR="007C0B3B" w:rsidRPr="004204A0" w:rsidRDefault="007C0B3B" w:rsidP="003429D3">
            <w:pPr>
              <w:pStyle w:val="Header"/>
              <w:spacing w:before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7. Προσδιορισμός Νιτρικών (NO</w:t>
            </w:r>
            <w:r w:rsidRPr="004204A0">
              <w:rPr>
                <w:sz w:val="22"/>
                <w:szCs w:val="22"/>
                <w:vertAlign w:val="subscript"/>
              </w:rPr>
              <w:t>3</w:t>
            </w:r>
            <w:r w:rsidRPr="004204A0">
              <w:rPr>
                <w:sz w:val="22"/>
                <w:szCs w:val="22"/>
                <w:vertAlign w:val="superscript"/>
              </w:rPr>
              <w:t>-</w:t>
            </w:r>
            <w:r w:rsidRPr="004204A0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>(#)</w:t>
            </w:r>
          </w:p>
        </w:tc>
        <w:tc>
          <w:tcPr>
            <w:tcW w:w="2693" w:type="dxa"/>
            <w:vAlign w:val="center"/>
          </w:tcPr>
          <w:p w14:paraId="38AFF95E" w14:textId="77777777" w:rsidR="007C0B3B" w:rsidRPr="004204A0" w:rsidRDefault="007C0B3B" w:rsidP="00481D26">
            <w:pPr>
              <w:pStyle w:val="Header"/>
              <w:spacing w:before="60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  <w:lang w:val="en-US"/>
              </w:rPr>
              <w:t>HACH</w:t>
            </w:r>
            <w:r w:rsidRPr="004204A0">
              <w:rPr>
                <w:sz w:val="22"/>
                <w:szCs w:val="22"/>
              </w:rPr>
              <w:t xml:space="preserve">: </w:t>
            </w:r>
            <w:r w:rsidRPr="004204A0">
              <w:rPr>
                <w:sz w:val="22"/>
                <w:szCs w:val="22"/>
                <w:lang w:val="en-US"/>
              </w:rPr>
              <w:t>LCK</w:t>
            </w:r>
            <w:r w:rsidRPr="004204A0">
              <w:rPr>
                <w:sz w:val="22"/>
                <w:szCs w:val="22"/>
              </w:rPr>
              <w:t xml:space="preserve"> 339</w:t>
            </w:r>
          </w:p>
        </w:tc>
      </w:tr>
      <w:tr w:rsidR="007C0B3B" w:rsidRPr="004204A0" w14:paraId="46C82B08" w14:textId="77777777" w:rsidTr="00526FFD">
        <w:trPr>
          <w:cantSplit/>
          <w:trHeight w:val="624"/>
        </w:trPr>
        <w:tc>
          <w:tcPr>
            <w:tcW w:w="2542" w:type="dxa"/>
            <w:vMerge/>
          </w:tcPr>
          <w:p w14:paraId="2855457F" w14:textId="7692DD00" w:rsidR="007C0B3B" w:rsidRPr="00791796" w:rsidRDefault="007C0B3B" w:rsidP="00DF4759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6A57E3FD" w14:textId="77777777" w:rsidR="007C0B3B" w:rsidRPr="004204A0" w:rsidRDefault="007C0B3B" w:rsidP="0018321A">
            <w:pPr>
              <w:pStyle w:val="Header"/>
              <w:spacing w:before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8. Προσδιορισμός Νιτρωδών (NO</w:t>
            </w:r>
            <w:r w:rsidRPr="004204A0">
              <w:rPr>
                <w:sz w:val="22"/>
                <w:szCs w:val="22"/>
                <w:vertAlign w:val="subscript"/>
              </w:rPr>
              <w:t>2</w:t>
            </w:r>
            <w:r w:rsidRPr="004204A0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>(#)</w:t>
            </w:r>
          </w:p>
        </w:tc>
        <w:tc>
          <w:tcPr>
            <w:tcW w:w="2693" w:type="dxa"/>
            <w:vAlign w:val="center"/>
          </w:tcPr>
          <w:p w14:paraId="48D24C5B" w14:textId="77777777" w:rsidR="007C0B3B" w:rsidRPr="00707CB7" w:rsidRDefault="007C0B3B" w:rsidP="0018321A">
            <w:pPr>
              <w:pStyle w:val="Header"/>
              <w:spacing w:before="60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  <w:lang w:val="en-US"/>
              </w:rPr>
              <w:t>HACH</w:t>
            </w:r>
            <w:r w:rsidRPr="004204A0">
              <w:rPr>
                <w:sz w:val="22"/>
                <w:szCs w:val="22"/>
              </w:rPr>
              <w:t xml:space="preserve">: </w:t>
            </w:r>
            <w:r w:rsidRPr="004204A0">
              <w:rPr>
                <w:sz w:val="22"/>
                <w:szCs w:val="22"/>
                <w:lang w:val="en-US"/>
              </w:rPr>
              <w:t>LCK</w:t>
            </w:r>
            <w:r w:rsidRPr="004204A0">
              <w:rPr>
                <w:sz w:val="22"/>
                <w:szCs w:val="22"/>
              </w:rPr>
              <w:t xml:space="preserve"> 341</w:t>
            </w:r>
          </w:p>
        </w:tc>
      </w:tr>
      <w:tr w:rsidR="007C0B3B" w:rsidRPr="004204A0" w14:paraId="4F80C3EB" w14:textId="77777777" w:rsidTr="00526FFD">
        <w:trPr>
          <w:cantSplit/>
          <w:trHeight w:val="624"/>
        </w:trPr>
        <w:tc>
          <w:tcPr>
            <w:tcW w:w="2542" w:type="dxa"/>
            <w:vMerge/>
          </w:tcPr>
          <w:p w14:paraId="0827A1EF" w14:textId="49F0A965" w:rsidR="007C0B3B" w:rsidRPr="004204A0" w:rsidRDefault="007C0B3B" w:rsidP="00DF4759">
            <w:pPr>
              <w:pStyle w:val="Header"/>
              <w:spacing w:before="60" w:after="60"/>
              <w:ind w:left="181" w:hanging="181"/>
              <w:rPr>
                <w:noProof/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737C00FF" w14:textId="77777777" w:rsidR="007C0B3B" w:rsidRPr="004204A0" w:rsidRDefault="007C0B3B" w:rsidP="0018321A">
            <w:pPr>
              <w:pStyle w:val="Header"/>
              <w:spacing w:before="60"/>
              <w:ind w:left="181" w:hanging="181"/>
              <w:rPr>
                <w:sz w:val="22"/>
                <w:szCs w:val="22"/>
                <w:vertAlign w:val="superscript"/>
              </w:rPr>
            </w:pPr>
            <w:r w:rsidRPr="004204A0">
              <w:rPr>
                <w:sz w:val="22"/>
                <w:szCs w:val="22"/>
              </w:rPr>
              <w:t>9. Προσδιορισμός ελεύθερων κυανιούχων (</w:t>
            </w:r>
            <w:r w:rsidRPr="004204A0">
              <w:rPr>
                <w:sz w:val="22"/>
                <w:szCs w:val="22"/>
                <w:lang w:val="en-US"/>
              </w:rPr>
              <w:t>CN</w:t>
            </w:r>
            <w:r w:rsidRPr="004204A0">
              <w:rPr>
                <w:sz w:val="22"/>
                <w:szCs w:val="22"/>
                <w:vertAlign w:val="superscript"/>
              </w:rPr>
              <w:t>-</w:t>
            </w:r>
            <w:r w:rsidRPr="004204A0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3F3929" w14:textId="77777777" w:rsidR="007C0B3B" w:rsidRPr="00275250" w:rsidRDefault="007C0B3B" w:rsidP="0018321A">
            <w:pPr>
              <w:pStyle w:val="Header"/>
              <w:spacing w:before="60"/>
              <w:rPr>
                <w:bCs/>
                <w:iCs/>
                <w:sz w:val="22"/>
                <w:szCs w:val="22"/>
              </w:rPr>
            </w:pPr>
            <w:r w:rsidRPr="00275250">
              <w:rPr>
                <w:bCs/>
                <w:iCs/>
                <w:sz w:val="22"/>
                <w:szCs w:val="22"/>
                <w:lang w:val="en-US"/>
              </w:rPr>
              <w:t>HACH METHOD 8027</w:t>
            </w:r>
          </w:p>
        </w:tc>
      </w:tr>
      <w:tr w:rsidR="007C0B3B" w:rsidRPr="00363466" w14:paraId="6139B716" w14:textId="77777777" w:rsidTr="00526FFD">
        <w:trPr>
          <w:cantSplit/>
          <w:trHeight w:val="510"/>
        </w:trPr>
        <w:tc>
          <w:tcPr>
            <w:tcW w:w="2542" w:type="dxa"/>
            <w:vMerge/>
          </w:tcPr>
          <w:p w14:paraId="19E8E91D" w14:textId="7B42563F" w:rsidR="007C0B3B" w:rsidRPr="004204A0" w:rsidRDefault="007C0B3B" w:rsidP="00DF4759">
            <w:pPr>
              <w:pStyle w:val="Header"/>
              <w:spacing w:before="60" w:after="60"/>
              <w:ind w:left="181" w:hanging="181"/>
              <w:rPr>
                <w:noProof/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1743AFBD" w14:textId="77777777" w:rsidR="007C0B3B" w:rsidRPr="004204A0" w:rsidRDefault="007C0B3B" w:rsidP="0018321A">
            <w:pPr>
              <w:pStyle w:val="Header"/>
              <w:spacing w:before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  <w:lang w:val="en-US"/>
              </w:rPr>
              <w:t xml:space="preserve">10. </w:t>
            </w:r>
            <w:r w:rsidRPr="004204A0">
              <w:rPr>
                <w:sz w:val="22"/>
                <w:szCs w:val="22"/>
              </w:rPr>
              <w:t xml:space="preserve">Προσδιορισμός Βορίου (Β) </w:t>
            </w:r>
            <w:r>
              <w:rPr>
                <w:sz w:val="22"/>
                <w:szCs w:val="22"/>
              </w:rPr>
              <w:t>(#)</w:t>
            </w:r>
            <w:r w:rsidRPr="00420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AB9B3F6" w14:textId="77777777" w:rsidR="007C0B3B" w:rsidRPr="004204A0" w:rsidRDefault="007C0B3B" w:rsidP="0018321A">
            <w:pPr>
              <w:pStyle w:val="Header"/>
              <w:spacing w:before="60"/>
              <w:rPr>
                <w:sz w:val="22"/>
                <w:szCs w:val="22"/>
                <w:lang w:val="en-US"/>
              </w:rPr>
            </w:pPr>
            <w:r w:rsidRPr="004204A0">
              <w:rPr>
                <w:sz w:val="22"/>
                <w:szCs w:val="22"/>
                <w:lang w:val="en-US"/>
              </w:rPr>
              <w:t>Merck: Boron Cell Test method 100826</w:t>
            </w:r>
          </w:p>
        </w:tc>
      </w:tr>
      <w:tr w:rsidR="007C0B3B" w:rsidRPr="00520507" w14:paraId="3C51C412" w14:textId="77777777" w:rsidTr="00526FFD">
        <w:trPr>
          <w:cantSplit/>
          <w:trHeight w:val="811"/>
        </w:trPr>
        <w:tc>
          <w:tcPr>
            <w:tcW w:w="2542" w:type="dxa"/>
            <w:vMerge/>
          </w:tcPr>
          <w:p w14:paraId="7C6FFD26" w14:textId="7AFEF786" w:rsidR="007C0B3B" w:rsidRPr="005F4F20" w:rsidRDefault="007C0B3B" w:rsidP="00DF4759">
            <w:pPr>
              <w:pStyle w:val="Header"/>
              <w:spacing w:before="60" w:after="60"/>
              <w:ind w:left="181" w:hanging="181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  <w:vAlign w:val="center"/>
          </w:tcPr>
          <w:p w14:paraId="6F4FA5CC" w14:textId="77777777" w:rsidR="007C0B3B" w:rsidRPr="00520507" w:rsidRDefault="007C0B3B" w:rsidP="0018321A">
            <w:pPr>
              <w:pStyle w:val="Header"/>
              <w:spacing w:before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  <w:lang w:val="en-US"/>
              </w:rPr>
              <w:t>1</w:t>
            </w:r>
            <w:r w:rsidRPr="004204A0">
              <w:rPr>
                <w:sz w:val="22"/>
                <w:szCs w:val="22"/>
              </w:rPr>
              <w:t>1</w:t>
            </w:r>
            <w:r w:rsidRPr="004204A0">
              <w:rPr>
                <w:sz w:val="22"/>
                <w:szCs w:val="22"/>
                <w:lang w:val="en-US"/>
              </w:rPr>
              <w:t xml:space="preserve">. </w:t>
            </w:r>
            <w:r w:rsidRPr="004204A0">
              <w:rPr>
                <w:sz w:val="22"/>
                <w:szCs w:val="22"/>
              </w:rPr>
              <w:t xml:space="preserve">Προσδιορισμός Θολερότητας </w:t>
            </w:r>
            <w:r>
              <w:rPr>
                <w:sz w:val="22"/>
                <w:szCs w:val="22"/>
              </w:rPr>
              <w:t>(#)</w:t>
            </w:r>
          </w:p>
        </w:tc>
        <w:tc>
          <w:tcPr>
            <w:tcW w:w="2693" w:type="dxa"/>
            <w:vAlign w:val="center"/>
          </w:tcPr>
          <w:p w14:paraId="5D9871C7" w14:textId="77777777" w:rsidR="007C0B3B" w:rsidRPr="00520507" w:rsidRDefault="007C0B3B" w:rsidP="0018321A">
            <w:pPr>
              <w:pStyle w:val="BodyText"/>
              <w:spacing w:before="60"/>
              <w:ind w:left="33" w:hanging="33"/>
              <w:jc w:val="left"/>
              <w:rPr>
                <w:sz w:val="22"/>
                <w:szCs w:val="22"/>
              </w:rPr>
            </w:pPr>
            <w:r w:rsidRPr="004204A0">
              <w:rPr>
                <w:b w:val="0"/>
                <w:sz w:val="22"/>
                <w:szCs w:val="22"/>
              </w:rPr>
              <w:t xml:space="preserve">APHA* 2130 B/(23rd </w:t>
            </w:r>
            <w:proofErr w:type="spellStart"/>
            <w:r w:rsidRPr="004204A0">
              <w:rPr>
                <w:b w:val="0"/>
                <w:sz w:val="22"/>
                <w:szCs w:val="22"/>
              </w:rPr>
              <w:t>edition</w:t>
            </w:r>
            <w:proofErr w:type="spellEnd"/>
            <w:r w:rsidRPr="004204A0">
              <w:rPr>
                <w:b w:val="0"/>
                <w:sz w:val="22"/>
                <w:szCs w:val="22"/>
              </w:rPr>
              <w:t xml:space="preserve">, 2017), με φορητό </w:t>
            </w:r>
            <w:proofErr w:type="spellStart"/>
            <w:r w:rsidRPr="004204A0">
              <w:rPr>
                <w:b w:val="0"/>
                <w:sz w:val="22"/>
                <w:szCs w:val="22"/>
              </w:rPr>
              <w:t>νεφελόμετρο</w:t>
            </w:r>
            <w:proofErr w:type="spellEnd"/>
          </w:p>
        </w:tc>
      </w:tr>
      <w:tr w:rsidR="007C0B3B" w:rsidRPr="00363466" w14:paraId="6D83F554" w14:textId="77777777" w:rsidTr="00526FFD">
        <w:trPr>
          <w:cantSplit/>
          <w:trHeight w:val="525"/>
        </w:trPr>
        <w:tc>
          <w:tcPr>
            <w:tcW w:w="2542" w:type="dxa"/>
            <w:vMerge/>
          </w:tcPr>
          <w:p w14:paraId="27DBCC25" w14:textId="77777777" w:rsidR="007C0B3B" w:rsidRPr="004204A0" w:rsidRDefault="007C0B3B" w:rsidP="00DF4759">
            <w:pPr>
              <w:pStyle w:val="Header"/>
              <w:spacing w:before="60" w:after="60"/>
              <w:ind w:left="181" w:hanging="181"/>
              <w:rPr>
                <w:noProof/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3633669B" w14:textId="77777777" w:rsidR="007C0B3B" w:rsidRPr="004204A0" w:rsidRDefault="007C0B3B" w:rsidP="0018321A">
            <w:pPr>
              <w:spacing w:before="60" w:after="120"/>
              <w:ind w:left="232" w:hanging="232"/>
              <w:rPr>
                <w:sz w:val="22"/>
                <w:szCs w:val="22"/>
                <w:lang w:val="en-US"/>
              </w:rPr>
            </w:pPr>
            <w:r w:rsidRPr="004204A0">
              <w:rPr>
                <w:sz w:val="22"/>
                <w:szCs w:val="22"/>
                <w:lang w:val="en-US"/>
              </w:rPr>
              <w:t>12</w:t>
            </w:r>
            <w:r w:rsidRPr="004204A0">
              <w:rPr>
                <w:sz w:val="22"/>
                <w:szCs w:val="22"/>
              </w:rPr>
              <w:t>. Προσδιορισμός πυριτικών (SiO</w:t>
            </w:r>
            <w:r w:rsidRPr="004204A0">
              <w:rPr>
                <w:sz w:val="22"/>
                <w:szCs w:val="22"/>
                <w:vertAlign w:val="subscript"/>
              </w:rPr>
              <w:t>2</w:t>
            </w:r>
            <w:r w:rsidRPr="004204A0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6CF426DE" w14:textId="77777777" w:rsidR="007C0B3B" w:rsidRPr="004204A0" w:rsidRDefault="007C0B3B" w:rsidP="0018321A">
            <w:pPr>
              <w:pStyle w:val="BodyText"/>
              <w:spacing w:before="60"/>
              <w:ind w:left="33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4204A0">
              <w:rPr>
                <w:b w:val="0"/>
                <w:sz w:val="22"/>
                <w:szCs w:val="22"/>
                <w:lang w:val="en-US"/>
              </w:rPr>
              <w:t>APHA* 4500-SiO2 D+E. (23rd edition, 2017)</w:t>
            </w:r>
          </w:p>
        </w:tc>
      </w:tr>
      <w:tr w:rsidR="007C0B3B" w:rsidRPr="004204A0" w14:paraId="23078B55" w14:textId="77777777" w:rsidTr="00526FFD">
        <w:trPr>
          <w:cantSplit/>
          <w:trHeight w:val="641"/>
        </w:trPr>
        <w:tc>
          <w:tcPr>
            <w:tcW w:w="2542" w:type="dxa"/>
            <w:vMerge/>
          </w:tcPr>
          <w:p w14:paraId="7A6779E5" w14:textId="77777777" w:rsidR="007C0B3B" w:rsidRPr="00C52740" w:rsidRDefault="007C0B3B" w:rsidP="00DF4759">
            <w:pPr>
              <w:pStyle w:val="Header"/>
              <w:spacing w:before="60" w:after="60"/>
              <w:ind w:left="181" w:hanging="181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  <w:vAlign w:val="center"/>
          </w:tcPr>
          <w:p w14:paraId="6EBC330F" w14:textId="77777777" w:rsidR="007C0B3B" w:rsidRPr="00E450D3" w:rsidRDefault="007C0B3B" w:rsidP="00DF4759">
            <w:pPr>
              <w:spacing w:before="60" w:after="60"/>
              <w:ind w:left="239" w:hanging="239"/>
              <w:rPr>
                <w:sz w:val="22"/>
                <w:szCs w:val="22"/>
                <w:lang w:val="en-US"/>
              </w:rPr>
            </w:pPr>
            <w:r w:rsidRPr="004204A0">
              <w:rPr>
                <w:sz w:val="22"/>
                <w:szCs w:val="22"/>
              </w:rPr>
              <w:t>1</w:t>
            </w:r>
            <w:r w:rsidRPr="004204A0">
              <w:rPr>
                <w:sz w:val="22"/>
                <w:szCs w:val="22"/>
                <w:lang w:val="en-US"/>
              </w:rPr>
              <w:t>3</w:t>
            </w:r>
            <w:r w:rsidRPr="004204A0">
              <w:rPr>
                <w:sz w:val="22"/>
                <w:szCs w:val="22"/>
              </w:rPr>
              <w:t>. Προσδιορισμός συνολικού αζώτου (ΤΝ)</w:t>
            </w:r>
          </w:p>
        </w:tc>
        <w:tc>
          <w:tcPr>
            <w:tcW w:w="2693" w:type="dxa"/>
            <w:vAlign w:val="center"/>
          </w:tcPr>
          <w:p w14:paraId="44FFC3CE" w14:textId="77777777" w:rsidR="007C0B3B" w:rsidRPr="00672576" w:rsidRDefault="007C0B3B" w:rsidP="00DF4759">
            <w:pPr>
              <w:pStyle w:val="BodyText"/>
              <w:spacing w:before="60"/>
              <w:jc w:val="left"/>
              <w:rPr>
                <w:b w:val="0"/>
                <w:strike/>
                <w:sz w:val="22"/>
                <w:szCs w:val="22"/>
                <w:lang w:val="en-US"/>
              </w:rPr>
            </w:pPr>
            <w:r w:rsidRPr="00AB2A2B">
              <w:rPr>
                <w:b w:val="0"/>
                <w:sz w:val="22"/>
                <w:szCs w:val="22"/>
                <w:lang w:val="en-US"/>
              </w:rPr>
              <w:t>HACH: LCK 138</w:t>
            </w:r>
          </w:p>
        </w:tc>
      </w:tr>
      <w:tr w:rsidR="007C0B3B" w:rsidRPr="00997A5D" w14:paraId="6138DFAE" w14:textId="77777777" w:rsidTr="00526FFD">
        <w:trPr>
          <w:cantSplit/>
          <w:trHeight w:val="1134"/>
        </w:trPr>
        <w:tc>
          <w:tcPr>
            <w:tcW w:w="2542" w:type="dxa"/>
            <w:vMerge/>
          </w:tcPr>
          <w:p w14:paraId="7378F905" w14:textId="77777777" w:rsidR="007C0B3B" w:rsidRPr="00791796" w:rsidRDefault="007C0B3B" w:rsidP="00DF4759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02F6170D" w14:textId="77777777" w:rsidR="007C0B3B" w:rsidRPr="004204A0" w:rsidRDefault="007C0B3B" w:rsidP="0018321A">
            <w:pPr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14. Προσδιορισμός </w:t>
            </w:r>
          </w:p>
          <w:p w14:paraId="35DF064B" w14:textId="77777777" w:rsidR="007C0B3B" w:rsidRPr="004204A0" w:rsidRDefault="007C0B3B" w:rsidP="0018321A">
            <w:pPr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Συνολικού αζώτου κατά  </w:t>
            </w:r>
            <w:proofErr w:type="spellStart"/>
            <w:r w:rsidRPr="004204A0">
              <w:rPr>
                <w:sz w:val="22"/>
                <w:szCs w:val="22"/>
                <w:lang w:val="en-US"/>
              </w:rPr>
              <w:t>Kjeldahl</w:t>
            </w:r>
            <w:proofErr w:type="spellEnd"/>
            <w:r w:rsidRPr="004204A0">
              <w:rPr>
                <w:sz w:val="22"/>
                <w:szCs w:val="22"/>
              </w:rPr>
              <w:t xml:space="preserve"> (</w:t>
            </w:r>
            <w:r w:rsidRPr="004204A0">
              <w:rPr>
                <w:sz w:val="22"/>
                <w:szCs w:val="22"/>
                <w:lang w:val="en-US"/>
              </w:rPr>
              <w:t>TKN</w:t>
            </w:r>
            <w:r w:rsidRPr="004204A0">
              <w:rPr>
                <w:sz w:val="22"/>
                <w:szCs w:val="22"/>
              </w:rPr>
              <w:t>),</w:t>
            </w:r>
          </w:p>
          <w:p w14:paraId="48014A68" w14:textId="77777777" w:rsidR="007C0B3B" w:rsidRPr="00997A5D" w:rsidRDefault="007C0B3B" w:rsidP="0018321A">
            <w:pPr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Συνολικού οξειδώσιμου αζώτου (ΤΟΝ),    Ανόργανου και οργανικού αζώτου</w:t>
            </w:r>
          </w:p>
        </w:tc>
        <w:tc>
          <w:tcPr>
            <w:tcW w:w="2693" w:type="dxa"/>
            <w:vAlign w:val="center"/>
          </w:tcPr>
          <w:p w14:paraId="74905C7B" w14:textId="77777777" w:rsidR="007C0B3B" w:rsidRPr="00997A5D" w:rsidRDefault="007C0B3B" w:rsidP="0018321A">
            <w:pPr>
              <w:pStyle w:val="BodyText"/>
              <w:spacing w:before="60"/>
              <w:jc w:val="left"/>
              <w:rPr>
                <w:b w:val="0"/>
                <w:strike/>
                <w:sz w:val="22"/>
                <w:szCs w:val="22"/>
              </w:rPr>
            </w:pPr>
            <w:r w:rsidRPr="004204A0">
              <w:rPr>
                <w:b w:val="0"/>
                <w:sz w:val="22"/>
                <w:szCs w:val="22"/>
              </w:rPr>
              <w:t>Εσωτερική μέθοδος Χ532 μέρος Β, υπολογιστικός προσδιορισμός</w:t>
            </w:r>
          </w:p>
        </w:tc>
      </w:tr>
      <w:tr w:rsidR="007C0B3B" w:rsidRPr="004204A0" w14:paraId="21327EEB" w14:textId="77777777" w:rsidTr="00526FFD">
        <w:trPr>
          <w:cantSplit/>
          <w:trHeight w:val="737"/>
        </w:trPr>
        <w:tc>
          <w:tcPr>
            <w:tcW w:w="2542" w:type="dxa"/>
            <w:vMerge/>
            <w:shd w:val="clear" w:color="auto" w:fill="auto"/>
          </w:tcPr>
          <w:p w14:paraId="5DE9FFEF" w14:textId="77777777" w:rsidR="007C0B3B" w:rsidRPr="004204A0" w:rsidRDefault="007C0B3B" w:rsidP="0018321A">
            <w:pPr>
              <w:pStyle w:val="Header"/>
              <w:spacing w:before="60" w:after="60"/>
              <w:ind w:left="181" w:hanging="181"/>
              <w:rPr>
                <w:noProof/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750C58F9" w14:textId="77777777" w:rsidR="007C0B3B" w:rsidRPr="004204A0" w:rsidRDefault="007C0B3B" w:rsidP="0018321A">
            <w:pPr>
              <w:pStyle w:val="Header"/>
              <w:spacing w:before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15. Προσδιορισμός Ολικών Στερεών (Ξηρό Υπόλειμμα - </w:t>
            </w:r>
            <w:r w:rsidRPr="004204A0">
              <w:rPr>
                <w:sz w:val="22"/>
                <w:szCs w:val="22"/>
                <w:lang w:val="en-US"/>
              </w:rPr>
              <w:t>TS</w:t>
            </w:r>
            <w:r w:rsidRPr="004204A0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75BE50E6" w14:textId="77777777" w:rsidR="007C0B3B" w:rsidRPr="004204A0" w:rsidRDefault="007C0B3B" w:rsidP="0018321A">
            <w:pPr>
              <w:pStyle w:val="BodyText"/>
              <w:spacing w:before="60"/>
              <w:jc w:val="left"/>
              <w:rPr>
                <w:b w:val="0"/>
                <w:sz w:val="22"/>
                <w:szCs w:val="22"/>
              </w:rPr>
            </w:pPr>
            <w:r w:rsidRPr="004204A0">
              <w:rPr>
                <w:b w:val="0"/>
                <w:sz w:val="22"/>
                <w:szCs w:val="22"/>
              </w:rPr>
              <w:t xml:space="preserve">APHA* 2540 </w:t>
            </w:r>
            <w:r w:rsidRPr="004204A0">
              <w:rPr>
                <w:b w:val="0"/>
                <w:sz w:val="22"/>
                <w:szCs w:val="22"/>
                <w:lang w:val="en-US"/>
              </w:rPr>
              <w:t>B</w:t>
            </w:r>
            <w:r w:rsidRPr="004204A0">
              <w:rPr>
                <w:b w:val="0"/>
                <w:sz w:val="22"/>
                <w:szCs w:val="22"/>
              </w:rPr>
              <w:t xml:space="preserve">. (23rd </w:t>
            </w:r>
            <w:proofErr w:type="spellStart"/>
            <w:r w:rsidRPr="004204A0">
              <w:rPr>
                <w:b w:val="0"/>
                <w:sz w:val="22"/>
                <w:szCs w:val="22"/>
              </w:rPr>
              <w:t>edition</w:t>
            </w:r>
            <w:proofErr w:type="spellEnd"/>
            <w:r w:rsidRPr="004204A0">
              <w:rPr>
                <w:b w:val="0"/>
                <w:sz w:val="22"/>
                <w:szCs w:val="22"/>
              </w:rPr>
              <w:t>, 2017)</w:t>
            </w:r>
          </w:p>
        </w:tc>
      </w:tr>
      <w:tr w:rsidR="007C0B3B" w:rsidRPr="00C14BC0" w14:paraId="0D9D3CD2" w14:textId="77777777" w:rsidTr="00526FFD">
        <w:trPr>
          <w:cantSplit/>
          <w:trHeight w:val="737"/>
        </w:trPr>
        <w:tc>
          <w:tcPr>
            <w:tcW w:w="2542" w:type="dxa"/>
            <w:vMerge/>
            <w:shd w:val="clear" w:color="auto" w:fill="auto"/>
          </w:tcPr>
          <w:p w14:paraId="293BBE7C" w14:textId="77777777" w:rsidR="007C0B3B" w:rsidRPr="004204A0" w:rsidRDefault="007C0B3B" w:rsidP="0018321A">
            <w:pPr>
              <w:pStyle w:val="Header"/>
              <w:spacing w:before="60" w:after="60"/>
              <w:ind w:left="181" w:hanging="181"/>
              <w:rPr>
                <w:noProof/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74076EF7" w14:textId="77777777" w:rsidR="007C0B3B" w:rsidRPr="000209BE" w:rsidRDefault="007C0B3B" w:rsidP="0018321A">
            <w:pPr>
              <w:pStyle w:val="Header"/>
              <w:spacing w:before="60"/>
              <w:ind w:left="181" w:hanging="181"/>
              <w:rPr>
                <w:sz w:val="22"/>
                <w:szCs w:val="22"/>
                <w:highlight w:val="yellow"/>
              </w:rPr>
            </w:pPr>
            <w:r w:rsidRPr="000209BE">
              <w:rPr>
                <w:sz w:val="22"/>
                <w:szCs w:val="22"/>
              </w:rPr>
              <w:t>16. Προσδιορισμός Ολικών Διαλυμένων Στερεών (</w:t>
            </w:r>
            <w:r w:rsidRPr="000209BE">
              <w:rPr>
                <w:sz w:val="22"/>
                <w:szCs w:val="22"/>
                <w:lang w:val="en-US"/>
              </w:rPr>
              <w:t>TDS</w:t>
            </w:r>
            <w:r w:rsidRPr="000209BE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5C38E45A" w14:textId="77777777" w:rsidR="007C0B3B" w:rsidRPr="000209BE" w:rsidRDefault="007C0B3B" w:rsidP="00C14BC0">
            <w:pPr>
              <w:pStyle w:val="BodyText"/>
              <w:spacing w:before="60"/>
              <w:jc w:val="left"/>
              <w:rPr>
                <w:b w:val="0"/>
                <w:sz w:val="22"/>
                <w:szCs w:val="22"/>
                <w:highlight w:val="yellow"/>
              </w:rPr>
            </w:pPr>
            <w:r w:rsidRPr="000209BE">
              <w:rPr>
                <w:b w:val="0"/>
                <w:sz w:val="22"/>
                <w:szCs w:val="22"/>
              </w:rPr>
              <w:t xml:space="preserve">Τροποποιημένη μέθοδος  </w:t>
            </w:r>
            <w:r w:rsidRPr="000209BE">
              <w:rPr>
                <w:b w:val="0"/>
                <w:sz w:val="22"/>
                <w:szCs w:val="22"/>
                <w:lang w:val="en-US"/>
              </w:rPr>
              <w:t>APHA</w:t>
            </w:r>
            <w:r w:rsidRPr="000209BE">
              <w:rPr>
                <w:b w:val="0"/>
                <w:sz w:val="22"/>
                <w:szCs w:val="22"/>
              </w:rPr>
              <w:t xml:space="preserve">* </w:t>
            </w:r>
            <w:smartTag w:uri="urn:schemas-microsoft-com:office:smarttags" w:element="metricconverter">
              <w:smartTagPr>
                <w:attr w:name="ProductID" w:val="2540 C"/>
              </w:smartTagPr>
              <w:r w:rsidRPr="000209BE">
                <w:rPr>
                  <w:b w:val="0"/>
                  <w:sz w:val="22"/>
                  <w:szCs w:val="22"/>
                </w:rPr>
                <w:t xml:space="preserve">2540 </w:t>
              </w:r>
              <w:r w:rsidRPr="000209BE">
                <w:rPr>
                  <w:b w:val="0"/>
                  <w:sz w:val="22"/>
                  <w:szCs w:val="22"/>
                  <w:lang w:val="en-US"/>
                </w:rPr>
                <w:t>C</w:t>
              </w:r>
            </w:smartTag>
            <w:r w:rsidRPr="000209BE">
              <w:rPr>
                <w:b w:val="0"/>
                <w:sz w:val="22"/>
                <w:szCs w:val="22"/>
              </w:rPr>
              <w:t>. (23</w:t>
            </w:r>
            <w:r w:rsidRPr="000209BE">
              <w:rPr>
                <w:b w:val="0"/>
                <w:sz w:val="22"/>
                <w:szCs w:val="22"/>
                <w:lang w:val="en-US"/>
              </w:rPr>
              <w:t>rd</w:t>
            </w:r>
            <w:r w:rsidRPr="000209BE">
              <w:rPr>
                <w:b w:val="0"/>
                <w:sz w:val="22"/>
                <w:szCs w:val="22"/>
              </w:rPr>
              <w:t xml:space="preserve"> </w:t>
            </w:r>
            <w:r w:rsidRPr="000209BE">
              <w:rPr>
                <w:b w:val="0"/>
                <w:sz w:val="22"/>
                <w:szCs w:val="22"/>
                <w:lang w:val="en-US"/>
              </w:rPr>
              <w:t>edition</w:t>
            </w:r>
            <w:r w:rsidRPr="000209BE">
              <w:rPr>
                <w:b w:val="0"/>
                <w:sz w:val="22"/>
                <w:szCs w:val="22"/>
              </w:rPr>
              <w:t>, 2017)</w:t>
            </w:r>
          </w:p>
        </w:tc>
      </w:tr>
      <w:tr w:rsidR="007C0B3B" w:rsidRPr="009855BB" w14:paraId="38AE6D95" w14:textId="77777777" w:rsidTr="00526FFD">
        <w:trPr>
          <w:cantSplit/>
          <w:trHeight w:val="737"/>
        </w:trPr>
        <w:tc>
          <w:tcPr>
            <w:tcW w:w="2542" w:type="dxa"/>
            <w:vMerge/>
            <w:shd w:val="clear" w:color="auto" w:fill="auto"/>
          </w:tcPr>
          <w:p w14:paraId="6432FBE2" w14:textId="77777777" w:rsidR="007C0B3B" w:rsidRPr="00C14BC0" w:rsidRDefault="007C0B3B" w:rsidP="0018321A">
            <w:pPr>
              <w:pStyle w:val="Header"/>
              <w:spacing w:before="60" w:after="60"/>
              <w:ind w:left="181" w:hanging="181"/>
              <w:rPr>
                <w:noProof/>
                <w:sz w:val="22"/>
                <w:szCs w:val="22"/>
              </w:rPr>
            </w:pPr>
          </w:p>
        </w:tc>
        <w:tc>
          <w:tcPr>
            <w:tcW w:w="4405" w:type="dxa"/>
            <w:vAlign w:val="center"/>
          </w:tcPr>
          <w:p w14:paraId="12F604C4" w14:textId="77777777" w:rsidR="007C0B3B" w:rsidRPr="004204A0" w:rsidRDefault="007C0B3B" w:rsidP="0018321A">
            <w:pPr>
              <w:pStyle w:val="Header"/>
              <w:spacing w:before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17. Προσδιορισμός Ολικών Αιωρούμενων Στερεών (</w:t>
            </w:r>
            <w:r w:rsidRPr="004204A0">
              <w:rPr>
                <w:sz w:val="22"/>
                <w:szCs w:val="22"/>
                <w:lang w:val="en-US"/>
              </w:rPr>
              <w:t>TSS</w:t>
            </w:r>
            <w:r w:rsidRPr="004204A0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032189C1" w14:textId="77777777" w:rsidR="007C0B3B" w:rsidRPr="009855BB" w:rsidRDefault="007C0B3B" w:rsidP="0018321A">
            <w:pPr>
              <w:pStyle w:val="BodyText"/>
              <w:spacing w:before="6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9855BB">
              <w:rPr>
                <w:b w:val="0"/>
                <w:sz w:val="22"/>
                <w:szCs w:val="22"/>
                <w:lang w:val="en-US"/>
              </w:rPr>
              <w:t xml:space="preserve">APHA* 2540 </w:t>
            </w:r>
            <w:r w:rsidRPr="004204A0">
              <w:rPr>
                <w:b w:val="0"/>
                <w:sz w:val="22"/>
                <w:szCs w:val="22"/>
                <w:lang w:val="en-US"/>
              </w:rPr>
              <w:t>D</w:t>
            </w:r>
            <w:r w:rsidRPr="009855BB">
              <w:rPr>
                <w:b w:val="0"/>
                <w:sz w:val="22"/>
                <w:szCs w:val="22"/>
                <w:lang w:val="en-US"/>
              </w:rPr>
              <w:t>. (23rd edition, 2017)</w:t>
            </w:r>
          </w:p>
        </w:tc>
      </w:tr>
      <w:tr w:rsidR="00520507" w:rsidRPr="004204A0" w14:paraId="71631FAF" w14:textId="77777777" w:rsidTr="00526FFD">
        <w:trPr>
          <w:cantSplit/>
          <w:trHeight w:val="624"/>
        </w:trPr>
        <w:tc>
          <w:tcPr>
            <w:tcW w:w="2542" w:type="dxa"/>
          </w:tcPr>
          <w:p w14:paraId="16AEB703" w14:textId="77777777" w:rsidR="00520507" w:rsidRPr="004204A0" w:rsidRDefault="00520507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3.  Νερά πόσιμα, επιφανειακά, υπόγεια, θαλασσινά  και απόβλητα</w:t>
            </w:r>
          </w:p>
        </w:tc>
        <w:tc>
          <w:tcPr>
            <w:tcW w:w="4405" w:type="dxa"/>
          </w:tcPr>
          <w:p w14:paraId="47AFBC51" w14:textId="77777777" w:rsidR="00520507" w:rsidRPr="004204A0" w:rsidRDefault="00520507" w:rsidP="000209BE">
            <w:pPr>
              <w:pStyle w:val="Header"/>
              <w:spacing w:before="60" w:after="60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 Προσδιορισμός χρώματος </w:t>
            </w:r>
            <w:r>
              <w:rPr>
                <w:sz w:val="22"/>
                <w:szCs w:val="22"/>
              </w:rPr>
              <w:t>(#)</w:t>
            </w:r>
          </w:p>
        </w:tc>
        <w:tc>
          <w:tcPr>
            <w:tcW w:w="2693" w:type="dxa"/>
            <w:vAlign w:val="center"/>
          </w:tcPr>
          <w:p w14:paraId="3BD83B2E" w14:textId="77777777" w:rsidR="00520507" w:rsidRPr="004204A0" w:rsidRDefault="00520507" w:rsidP="0018321A">
            <w:pPr>
              <w:pStyle w:val="Header"/>
              <w:spacing w:before="60" w:after="60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Τροποποιημένη μέθοδος Χ-516 </w:t>
            </w:r>
            <w:r w:rsidRPr="004204A0">
              <w:rPr>
                <w:sz w:val="22"/>
                <w:szCs w:val="22"/>
                <w:lang w:val="en-US"/>
              </w:rPr>
              <w:t>APHA</w:t>
            </w:r>
            <w:r w:rsidRPr="004204A0">
              <w:rPr>
                <w:sz w:val="22"/>
                <w:szCs w:val="22"/>
              </w:rPr>
              <w:t xml:space="preserve">* </w:t>
            </w:r>
            <w:smartTag w:uri="urn:schemas-microsoft-com:office:smarttags" w:element="metricconverter">
              <w:smartTagPr>
                <w:attr w:name="ProductID" w:val="2120 C"/>
              </w:smartTagPr>
              <w:r w:rsidRPr="004204A0">
                <w:rPr>
                  <w:sz w:val="22"/>
                  <w:szCs w:val="22"/>
                </w:rPr>
                <w:t xml:space="preserve">2120 </w:t>
              </w:r>
              <w:r w:rsidRPr="004204A0">
                <w:rPr>
                  <w:sz w:val="22"/>
                  <w:szCs w:val="22"/>
                  <w:lang w:val="en-US"/>
                </w:rPr>
                <w:t>C</w:t>
              </w:r>
            </w:smartTag>
            <w:r w:rsidRPr="004204A0">
              <w:rPr>
                <w:sz w:val="22"/>
                <w:szCs w:val="22"/>
              </w:rPr>
              <w:t xml:space="preserve"> (23rd </w:t>
            </w:r>
            <w:proofErr w:type="spellStart"/>
            <w:r w:rsidRPr="004204A0">
              <w:rPr>
                <w:sz w:val="22"/>
                <w:szCs w:val="22"/>
              </w:rPr>
              <w:t>edition</w:t>
            </w:r>
            <w:proofErr w:type="spellEnd"/>
            <w:r w:rsidRPr="004204A0">
              <w:rPr>
                <w:sz w:val="22"/>
                <w:szCs w:val="22"/>
              </w:rPr>
              <w:t>, 2017)</w:t>
            </w:r>
          </w:p>
        </w:tc>
      </w:tr>
      <w:tr w:rsidR="00520507" w:rsidRPr="00363466" w14:paraId="234F1B5A" w14:textId="77777777" w:rsidTr="00526FFD">
        <w:trPr>
          <w:cantSplit/>
          <w:trHeight w:val="624"/>
        </w:trPr>
        <w:tc>
          <w:tcPr>
            <w:tcW w:w="2542" w:type="dxa"/>
            <w:vMerge w:val="restart"/>
          </w:tcPr>
          <w:p w14:paraId="02C383D3" w14:textId="77777777" w:rsidR="00520507" w:rsidRPr="004204A0" w:rsidRDefault="00520507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4.  Νερά επιφανειακά και απόβλητα</w:t>
            </w:r>
          </w:p>
        </w:tc>
        <w:tc>
          <w:tcPr>
            <w:tcW w:w="4405" w:type="dxa"/>
          </w:tcPr>
          <w:p w14:paraId="21A4E3E3" w14:textId="77777777" w:rsidR="00520507" w:rsidRPr="004204A0" w:rsidRDefault="00520507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1. Προσδιορισμός χημικώς απαιτούμενου οξυγόνου (</w:t>
            </w:r>
            <w:r w:rsidRPr="004204A0">
              <w:rPr>
                <w:sz w:val="22"/>
                <w:szCs w:val="22"/>
                <w:lang w:val="en-US"/>
              </w:rPr>
              <w:t>COD</w:t>
            </w:r>
            <w:r w:rsidRPr="004204A0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4DC731B7" w14:textId="77777777" w:rsidR="00520507" w:rsidRPr="00645AB9" w:rsidRDefault="00520507" w:rsidP="0018321A">
            <w:pPr>
              <w:pStyle w:val="Header"/>
              <w:spacing w:before="60" w:after="60"/>
              <w:ind w:left="33"/>
              <w:rPr>
                <w:sz w:val="22"/>
                <w:szCs w:val="22"/>
                <w:lang w:val="en-US"/>
              </w:rPr>
            </w:pPr>
            <w:r w:rsidRPr="004204A0">
              <w:rPr>
                <w:sz w:val="22"/>
                <w:szCs w:val="22"/>
                <w:lang w:val="en-US"/>
              </w:rPr>
              <w:t>HACH</w:t>
            </w:r>
            <w:r w:rsidRPr="00645AB9">
              <w:rPr>
                <w:sz w:val="22"/>
                <w:szCs w:val="22"/>
                <w:lang w:val="en-US"/>
              </w:rPr>
              <w:t xml:space="preserve"> </w:t>
            </w:r>
            <w:r w:rsidRPr="004204A0">
              <w:rPr>
                <w:sz w:val="22"/>
                <w:szCs w:val="22"/>
                <w:lang w:val="en-US"/>
              </w:rPr>
              <w:t>LANGE</w:t>
            </w:r>
            <w:r w:rsidRPr="00645AB9">
              <w:rPr>
                <w:sz w:val="22"/>
                <w:szCs w:val="22"/>
                <w:lang w:val="en-US"/>
              </w:rPr>
              <w:t xml:space="preserve">: 314, 514 </w:t>
            </w:r>
            <w:r w:rsidRPr="00035F23">
              <w:rPr>
                <w:sz w:val="22"/>
                <w:szCs w:val="22"/>
              </w:rPr>
              <w:t>βασισμένη</w:t>
            </w:r>
            <w:r w:rsidRPr="00645AB9">
              <w:rPr>
                <w:sz w:val="22"/>
                <w:szCs w:val="22"/>
                <w:lang w:val="en-US"/>
              </w:rPr>
              <w:t xml:space="preserve"> </w:t>
            </w:r>
            <w:r w:rsidRPr="00035F23">
              <w:rPr>
                <w:sz w:val="22"/>
                <w:szCs w:val="22"/>
              </w:rPr>
              <w:t>στην</w:t>
            </w:r>
            <w:r w:rsidRPr="00645AB9">
              <w:rPr>
                <w:sz w:val="22"/>
                <w:szCs w:val="22"/>
                <w:lang w:val="en-US"/>
              </w:rPr>
              <w:t xml:space="preserve"> </w:t>
            </w:r>
            <w:r w:rsidRPr="004204A0">
              <w:rPr>
                <w:sz w:val="22"/>
                <w:szCs w:val="22"/>
                <w:lang w:val="en-US"/>
              </w:rPr>
              <w:t>APHA</w:t>
            </w:r>
            <w:r w:rsidRPr="00645AB9">
              <w:rPr>
                <w:sz w:val="22"/>
                <w:szCs w:val="22"/>
                <w:lang w:val="en-US"/>
              </w:rPr>
              <w:t>* 5220-</w:t>
            </w:r>
            <w:r w:rsidRPr="004204A0">
              <w:rPr>
                <w:sz w:val="22"/>
                <w:szCs w:val="22"/>
                <w:lang w:val="en-US"/>
              </w:rPr>
              <w:t>D</w:t>
            </w:r>
            <w:proofErr w:type="gramStart"/>
            <w:r w:rsidRPr="00645AB9">
              <w:rPr>
                <w:sz w:val="22"/>
                <w:szCs w:val="22"/>
                <w:lang w:val="en-US"/>
              </w:rPr>
              <w:t>/(</w:t>
            </w:r>
            <w:proofErr w:type="gramEnd"/>
            <w:r w:rsidRPr="00645AB9">
              <w:rPr>
                <w:sz w:val="22"/>
                <w:szCs w:val="22"/>
                <w:lang w:val="en-US"/>
              </w:rPr>
              <w:t>23</w:t>
            </w:r>
            <w:r w:rsidRPr="004204A0">
              <w:rPr>
                <w:sz w:val="22"/>
                <w:szCs w:val="22"/>
                <w:lang w:val="en-US"/>
              </w:rPr>
              <w:t>rd</w:t>
            </w:r>
            <w:r w:rsidRPr="00645AB9">
              <w:rPr>
                <w:sz w:val="22"/>
                <w:szCs w:val="22"/>
                <w:lang w:val="en-US"/>
              </w:rPr>
              <w:t xml:space="preserve"> </w:t>
            </w:r>
            <w:r w:rsidRPr="004204A0">
              <w:rPr>
                <w:sz w:val="22"/>
                <w:szCs w:val="22"/>
                <w:lang w:val="en-US"/>
              </w:rPr>
              <w:t>edition</w:t>
            </w:r>
            <w:r w:rsidRPr="00645AB9">
              <w:rPr>
                <w:sz w:val="22"/>
                <w:szCs w:val="22"/>
                <w:lang w:val="en-US"/>
              </w:rPr>
              <w:t>, 2017)</w:t>
            </w:r>
          </w:p>
          <w:p w14:paraId="6DCB1770" w14:textId="77777777" w:rsidR="00520507" w:rsidRPr="00645AB9" w:rsidRDefault="00520507" w:rsidP="0018321A">
            <w:pPr>
              <w:pStyle w:val="Header"/>
              <w:spacing w:before="60" w:after="60"/>
              <w:ind w:left="33"/>
              <w:rPr>
                <w:sz w:val="22"/>
                <w:szCs w:val="22"/>
                <w:lang w:val="en-US"/>
              </w:rPr>
            </w:pPr>
          </w:p>
        </w:tc>
      </w:tr>
      <w:tr w:rsidR="00520507" w:rsidRPr="004204A0" w14:paraId="3E0AAB1E" w14:textId="77777777" w:rsidTr="00526FFD">
        <w:trPr>
          <w:cantSplit/>
          <w:trHeight w:val="624"/>
        </w:trPr>
        <w:tc>
          <w:tcPr>
            <w:tcW w:w="2542" w:type="dxa"/>
            <w:vMerge/>
          </w:tcPr>
          <w:p w14:paraId="2CD90252" w14:textId="77777777" w:rsidR="00520507" w:rsidRPr="00645AB9" w:rsidRDefault="00520507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</w:tcPr>
          <w:p w14:paraId="1C3AC73A" w14:textId="77777777" w:rsidR="00520507" w:rsidRPr="004204A0" w:rsidRDefault="00520507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2. Προσδιορισμός βιοχημικώς απαιτούμενου οξυγόνου (</w:t>
            </w:r>
            <w:r w:rsidRPr="004204A0">
              <w:rPr>
                <w:sz w:val="22"/>
                <w:szCs w:val="22"/>
                <w:lang w:val="en-US"/>
              </w:rPr>
              <w:t>BOD</w:t>
            </w:r>
            <w:r w:rsidRPr="004204A0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15F9C1D5" w14:textId="77777777" w:rsidR="00520507" w:rsidRPr="004204A0" w:rsidRDefault="00520507" w:rsidP="0018321A">
            <w:pPr>
              <w:pStyle w:val="Header"/>
              <w:spacing w:before="60" w:after="60"/>
              <w:rPr>
                <w:sz w:val="22"/>
                <w:szCs w:val="22"/>
              </w:rPr>
            </w:pPr>
            <w:proofErr w:type="spellStart"/>
            <w:r w:rsidRPr="004204A0">
              <w:rPr>
                <w:sz w:val="22"/>
                <w:szCs w:val="22"/>
              </w:rPr>
              <w:t>Μανομετρική</w:t>
            </w:r>
            <w:proofErr w:type="spellEnd"/>
            <w:r w:rsidRPr="004204A0">
              <w:rPr>
                <w:sz w:val="22"/>
                <w:szCs w:val="22"/>
              </w:rPr>
              <w:t xml:space="preserve"> μέθοδος                   βασισμένη στην </w:t>
            </w:r>
            <w:r w:rsidRPr="004204A0">
              <w:rPr>
                <w:sz w:val="22"/>
                <w:szCs w:val="22"/>
                <w:lang w:val="en-US"/>
              </w:rPr>
              <w:t>APHA</w:t>
            </w:r>
            <w:r w:rsidRPr="004204A0">
              <w:rPr>
                <w:sz w:val="22"/>
                <w:szCs w:val="22"/>
              </w:rPr>
              <w:t xml:space="preserve">* 5210  </w:t>
            </w:r>
            <w:r w:rsidRPr="004204A0">
              <w:rPr>
                <w:sz w:val="22"/>
                <w:szCs w:val="22"/>
                <w:lang w:val="en-US"/>
              </w:rPr>
              <w:t>D</w:t>
            </w:r>
            <w:r w:rsidRPr="004204A0">
              <w:rPr>
                <w:sz w:val="22"/>
                <w:szCs w:val="22"/>
              </w:rPr>
              <w:t xml:space="preserve"> (23rd </w:t>
            </w:r>
            <w:proofErr w:type="spellStart"/>
            <w:r w:rsidRPr="004204A0">
              <w:rPr>
                <w:sz w:val="22"/>
                <w:szCs w:val="22"/>
              </w:rPr>
              <w:t>edition</w:t>
            </w:r>
            <w:proofErr w:type="spellEnd"/>
            <w:r w:rsidRPr="004204A0">
              <w:rPr>
                <w:sz w:val="22"/>
                <w:szCs w:val="22"/>
              </w:rPr>
              <w:t>, 2017)</w:t>
            </w:r>
          </w:p>
          <w:p w14:paraId="298DBFFA" w14:textId="77777777" w:rsidR="00520507" w:rsidRPr="004204A0" w:rsidRDefault="00520507" w:rsidP="0018321A">
            <w:pPr>
              <w:pStyle w:val="Header"/>
              <w:spacing w:before="60" w:after="60"/>
              <w:rPr>
                <w:sz w:val="22"/>
                <w:szCs w:val="22"/>
              </w:rPr>
            </w:pPr>
          </w:p>
        </w:tc>
      </w:tr>
      <w:tr w:rsidR="00520507" w:rsidRPr="004204A0" w14:paraId="435A129B" w14:textId="77777777" w:rsidTr="00526FFD">
        <w:trPr>
          <w:cantSplit/>
          <w:trHeight w:val="624"/>
        </w:trPr>
        <w:tc>
          <w:tcPr>
            <w:tcW w:w="2542" w:type="dxa"/>
          </w:tcPr>
          <w:p w14:paraId="3A537ACF" w14:textId="77777777" w:rsidR="00520507" w:rsidRPr="004204A0" w:rsidRDefault="00520507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5. Νερά πόσιμα, επιφανειακά, υπόγεια και κολυμβητικών δεξαμενών</w:t>
            </w:r>
          </w:p>
        </w:tc>
        <w:tc>
          <w:tcPr>
            <w:tcW w:w="4405" w:type="dxa"/>
          </w:tcPr>
          <w:p w14:paraId="2F9B3A08" w14:textId="77777777" w:rsidR="00520507" w:rsidRPr="004204A0" w:rsidRDefault="00520507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204A0">
              <w:rPr>
                <w:sz w:val="22"/>
                <w:szCs w:val="22"/>
              </w:rPr>
              <w:t>Προσδιορισμός ελεύθερου (υπολειμματικού) και ολικού χλωρίου</w:t>
            </w:r>
          </w:p>
        </w:tc>
        <w:tc>
          <w:tcPr>
            <w:tcW w:w="2693" w:type="dxa"/>
          </w:tcPr>
          <w:p w14:paraId="710E0EC8" w14:textId="77777777" w:rsidR="00520507" w:rsidRPr="004204A0" w:rsidRDefault="00520507" w:rsidP="0018321A">
            <w:pPr>
              <w:pStyle w:val="BodyText"/>
              <w:spacing w:before="60"/>
              <w:ind w:left="33"/>
              <w:jc w:val="left"/>
              <w:rPr>
                <w:b w:val="0"/>
                <w:sz w:val="22"/>
                <w:szCs w:val="22"/>
              </w:rPr>
            </w:pPr>
            <w:r w:rsidRPr="004204A0">
              <w:rPr>
                <w:b w:val="0"/>
                <w:sz w:val="22"/>
                <w:szCs w:val="22"/>
              </w:rPr>
              <w:t>APHA* 4500-</w:t>
            </w:r>
            <w:r w:rsidRPr="004204A0">
              <w:rPr>
                <w:b w:val="0"/>
                <w:sz w:val="22"/>
                <w:szCs w:val="22"/>
                <w:lang w:val="en-US"/>
              </w:rPr>
              <w:t>G</w:t>
            </w:r>
            <w:r w:rsidRPr="004204A0">
              <w:rPr>
                <w:b w:val="0"/>
                <w:sz w:val="22"/>
                <w:szCs w:val="22"/>
              </w:rPr>
              <w:t xml:space="preserve">. (23rd </w:t>
            </w:r>
            <w:proofErr w:type="spellStart"/>
            <w:r w:rsidRPr="004204A0">
              <w:rPr>
                <w:b w:val="0"/>
                <w:sz w:val="22"/>
                <w:szCs w:val="22"/>
              </w:rPr>
              <w:t>edition</w:t>
            </w:r>
            <w:proofErr w:type="spellEnd"/>
            <w:r w:rsidRPr="004204A0">
              <w:rPr>
                <w:b w:val="0"/>
                <w:sz w:val="22"/>
                <w:szCs w:val="22"/>
              </w:rPr>
              <w:t>, 2017), με φορητό φωτόμετρο</w:t>
            </w:r>
          </w:p>
        </w:tc>
      </w:tr>
      <w:tr w:rsidR="007C0B3B" w:rsidRPr="00363466" w14:paraId="7AC72F5D" w14:textId="77777777" w:rsidTr="00526FFD">
        <w:trPr>
          <w:cantSplit/>
          <w:trHeight w:val="850"/>
        </w:trPr>
        <w:tc>
          <w:tcPr>
            <w:tcW w:w="2542" w:type="dxa"/>
            <w:vMerge w:val="restart"/>
          </w:tcPr>
          <w:p w14:paraId="6429A2CB" w14:textId="77777777" w:rsidR="007C0B3B" w:rsidRDefault="007C0B3B" w:rsidP="00E450D3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791796">
              <w:rPr>
                <w:sz w:val="22"/>
                <w:szCs w:val="22"/>
              </w:rPr>
              <w:t>6. Φυτικά έλαια</w:t>
            </w:r>
          </w:p>
          <w:p w14:paraId="771D98C6" w14:textId="77777777" w:rsidR="007C0B3B" w:rsidRPr="00791796" w:rsidRDefault="007C0B3B" w:rsidP="007C0B3B">
            <w:pPr>
              <w:pStyle w:val="Header"/>
              <w:spacing w:before="60" w:after="60"/>
              <w:rPr>
                <w:sz w:val="22"/>
                <w:szCs w:val="22"/>
              </w:rPr>
            </w:pPr>
          </w:p>
          <w:p w14:paraId="2C5725E1" w14:textId="77777777" w:rsidR="007C0B3B" w:rsidRPr="007C0B3B" w:rsidRDefault="007C0B3B" w:rsidP="00E450D3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791796">
              <w:rPr>
                <w:sz w:val="22"/>
                <w:szCs w:val="22"/>
              </w:rPr>
              <w:lastRenderedPageBreak/>
              <w:t>6. Φυτικά έλαια</w:t>
            </w:r>
          </w:p>
          <w:p w14:paraId="71889933" w14:textId="2655044D" w:rsidR="007C0B3B" w:rsidRPr="00791796" w:rsidRDefault="007C0B3B" w:rsidP="00E450D3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7C0B3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συνέχεια)</w:t>
            </w:r>
          </w:p>
        </w:tc>
        <w:tc>
          <w:tcPr>
            <w:tcW w:w="4405" w:type="dxa"/>
          </w:tcPr>
          <w:p w14:paraId="206A3204" w14:textId="77777777" w:rsidR="007C0B3B" w:rsidRPr="004204A0" w:rsidRDefault="007C0B3B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544203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4204A0">
              <w:rPr>
                <w:sz w:val="22"/>
                <w:szCs w:val="22"/>
              </w:rPr>
              <w:t xml:space="preserve">Προσδιορισμός των ελεύθερων λιπαρών οξέων, εν ψυχρώ μέθοδος </w:t>
            </w:r>
          </w:p>
        </w:tc>
        <w:tc>
          <w:tcPr>
            <w:tcW w:w="2693" w:type="dxa"/>
            <w:vAlign w:val="center"/>
          </w:tcPr>
          <w:p w14:paraId="250D79EE" w14:textId="77777777" w:rsidR="007C0B3B" w:rsidRPr="007C0B3B" w:rsidRDefault="007C0B3B" w:rsidP="000441B0">
            <w:pPr>
              <w:spacing w:after="60"/>
              <w:rPr>
                <w:sz w:val="22"/>
                <w:szCs w:val="22"/>
                <w:lang w:val="en-US"/>
              </w:rPr>
            </w:pPr>
            <w:r w:rsidRPr="007C0B3B">
              <w:rPr>
                <w:sz w:val="22"/>
                <w:szCs w:val="22"/>
                <w:lang w:val="en-US"/>
              </w:rPr>
              <w:t xml:space="preserve">International Olive Council </w:t>
            </w:r>
          </w:p>
          <w:p w14:paraId="110B54F7" w14:textId="77777777" w:rsidR="007C0B3B" w:rsidRPr="007C0B3B" w:rsidRDefault="007C0B3B" w:rsidP="0018321A">
            <w:pPr>
              <w:rPr>
                <w:sz w:val="22"/>
                <w:szCs w:val="22"/>
                <w:lang w:val="en-US"/>
              </w:rPr>
            </w:pPr>
            <w:r w:rsidRPr="007C0B3B">
              <w:rPr>
                <w:sz w:val="22"/>
                <w:szCs w:val="22"/>
                <w:lang w:val="en-US"/>
              </w:rPr>
              <w:t>COI/T.20/Doc. No. 34</w:t>
            </w:r>
          </w:p>
        </w:tc>
      </w:tr>
      <w:tr w:rsidR="007C0B3B" w:rsidRPr="00363466" w14:paraId="6DAA1BCC" w14:textId="77777777" w:rsidTr="00526FFD">
        <w:trPr>
          <w:cantSplit/>
          <w:trHeight w:val="1170"/>
        </w:trPr>
        <w:tc>
          <w:tcPr>
            <w:tcW w:w="2542" w:type="dxa"/>
            <w:vMerge/>
          </w:tcPr>
          <w:p w14:paraId="4671065C" w14:textId="0F1999B0" w:rsidR="007C0B3B" w:rsidRPr="00B9369E" w:rsidRDefault="007C0B3B" w:rsidP="00E450D3">
            <w:pPr>
              <w:pStyle w:val="Header"/>
              <w:spacing w:before="60" w:after="60"/>
              <w:ind w:left="181" w:hanging="181"/>
              <w:rPr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</w:tcPr>
          <w:p w14:paraId="790DCFC2" w14:textId="77777777" w:rsidR="007C0B3B" w:rsidRPr="004204A0" w:rsidRDefault="007C0B3B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2. </w:t>
            </w:r>
            <w:r w:rsidRPr="004204A0">
              <w:rPr>
                <w:sz w:val="22"/>
                <w:szCs w:val="22"/>
              </w:rPr>
              <w:t>Προσδιορισμός του αριθμού υπεροξειδίων</w:t>
            </w:r>
          </w:p>
        </w:tc>
        <w:tc>
          <w:tcPr>
            <w:tcW w:w="2693" w:type="dxa"/>
            <w:vAlign w:val="center"/>
          </w:tcPr>
          <w:p w14:paraId="21E84B9A" w14:textId="77777777" w:rsidR="007C0B3B" w:rsidRPr="007C0B3B" w:rsidRDefault="007C0B3B" w:rsidP="000441B0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7C0B3B">
              <w:rPr>
                <w:sz w:val="22"/>
                <w:szCs w:val="22"/>
                <w:lang w:val="en-US"/>
              </w:rPr>
              <w:t>International Olive Council</w:t>
            </w:r>
          </w:p>
          <w:p w14:paraId="67A90BD0" w14:textId="77777777" w:rsidR="007C0B3B" w:rsidRPr="007C0B3B" w:rsidRDefault="007C0B3B" w:rsidP="000441B0">
            <w:pPr>
              <w:spacing w:before="60" w:after="60"/>
              <w:rPr>
                <w:sz w:val="22"/>
                <w:lang w:val="en-US"/>
              </w:rPr>
            </w:pPr>
            <w:r w:rsidRPr="007C0B3B">
              <w:rPr>
                <w:sz w:val="22"/>
                <w:szCs w:val="22"/>
                <w:lang w:val="en-US"/>
              </w:rPr>
              <w:t>COI/T.20/Doc. No. 35</w:t>
            </w:r>
          </w:p>
          <w:p w14:paraId="5B372598" w14:textId="77777777" w:rsidR="007C0B3B" w:rsidRPr="007C0B3B" w:rsidRDefault="007C0B3B" w:rsidP="0018321A">
            <w:pPr>
              <w:rPr>
                <w:sz w:val="22"/>
                <w:szCs w:val="22"/>
                <w:lang w:val="en-US"/>
              </w:rPr>
            </w:pPr>
          </w:p>
        </w:tc>
      </w:tr>
      <w:tr w:rsidR="007C0B3B" w:rsidRPr="00363466" w14:paraId="083767C4" w14:textId="77777777" w:rsidTr="00526FFD">
        <w:trPr>
          <w:cantSplit/>
          <w:trHeight w:val="852"/>
        </w:trPr>
        <w:tc>
          <w:tcPr>
            <w:tcW w:w="2542" w:type="dxa"/>
            <w:vMerge/>
          </w:tcPr>
          <w:p w14:paraId="666F8FCA" w14:textId="72ADD0E8" w:rsidR="007C0B3B" w:rsidRPr="005F4F20" w:rsidRDefault="007C0B3B" w:rsidP="00E450D3">
            <w:pPr>
              <w:pStyle w:val="Header"/>
              <w:spacing w:before="60" w:after="60"/>
              <w:ind w:left="181" w:hanging="181"/>
              <w:rPr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</w:tcPr>
          <w:p w14:paraId="60EC19A3" w14:textId="77777777" w:rsidR="007C0B3B" w:rsidRPr="004204A0" w:rsidRDefault="007C0B3B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707C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707CB7">
              <w:rPr>
                <w:sz w:val="22"/>
                <w:szCs w:val="22"/>
              </w:rPr>
              <w:t xml:space="preserve"> </w:t>
            </w:r>
            <w:r w:rsidRPr="004204A0">
              <w:rPr>
                <w:sz w:val="22"/>
                <w:szCs w:val="22"/>
              </w:rPr>
              <w:t xml:space="preserve">Συντελεστής </w:t>
            </w:r>
            <w:r w:rsidRPr="00275250">
              <w:rPr>
                <w:bCs/>
                <w:iCs/>
                <w:sz w:val="22"/>
                <w:szCs w:val="22"/>
              </w:rPr>
              <w:t>απόσβεσης</w:t>
            </w:r>
            <w:r w:rsidRPr="000E27CA">
              <w:rPr>
                <w:sz w:val="22"/>
                <w:szCs w:val="22"/>
              </w:rPr>
              <w:t xml:space="preserve"> </w:t>
            </w:r>
            <w:r w:rsidRPr="004204A0">
              <w:rPr>
                <w:sz w:val="22"/>
                <w:szCs w:val="22"/>
              </w:rPr>
              <w:t xml:space="preserve">για </w:t>
            </w:r>
          </w:p>
          <w:p w14:paraId="5CA07993" w14:textId="77777777" w:rsidR="007C0B3B" w:rsidRPr="00520507" w:rsidRDefault="007C0B3B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λ=232 </w:t>
            </w:r>
            <w:proofErr w:type="spellStart"/>
            <w:r w:rsidRPr="004204A0">
              <w:rPr>
                <w:sz w:val="22"/>
                <w:szCs w:val="22"/>
              </w:rPr>
              <w:t>nm</w:t>
            </w:r>
            <w:proofErr w:type="spellEnd"/>
            <w:r w:rsidRPr="004204A0">
              <w:rPr>
                <w:sz w:val="22"/>
                <w:szCs w:val="22"/>
              </w:rPr>
              <w:t xml:space="preserve"> (K232)</w:t>
            </w:r>
          </w:p>
        </w:tc>
        <w:tc>
          <w:tcPr>
            <w:tcW w:w="2693" w:type="dxa"/>
            <w:vMerge w:val="restart"/>
            <w:vAlign w:val="center"/>
          </w:tcPr>
          <w:p w14:paraId="1364E3CE" w14:textId="77777777" w:rsidR="007C0B3B" w:rsidRPr="007C0B3B" w:rsidRDefault="007C0B3B" w:rsidP="000441B0">
            <w:pPr>
              <w:rPr>
                <w:sz w:val="22"/>
                <w:szCs w:val="22"/>
                <w:lang w:val="en-US"/>
              </w:rPr>
            </w:pPr>
            <w:r w:rsidRPr="007C0B3B">
              <w:rPr>
                <w:sz w:val="22"/>
                <w:szCs w:val="22"/>
                <w:lang w:val="en-US"/>
              </w:rPr>
              <w:t xml:space="preserve">International Olive Council </w:t>
            </w:r>
          </w:p>
          <w:p w14:paraId="208422CA" w14:textId="77777777" w:rsidR="007C0B3B" w:rsidRPr="007C0B3B" w:rsidRDefault="007C0B3B" w:rsidP="00035F23">
            <w:pPr>
              <w:rPr>
                <w:sz w:val="22"/>
                <w:szCs w:val="22"/>
                <w:lang w:val="en-US"/>
              </w:rPr>
            </w:pPr>
            <w:r w:rsidRPr="007C0B3B">
              <w:rPr>
                <w:sz w:val="22"/>
                <w:szCs w:val="22"/>
                <w:lang w:val="en-US"/>
              </w:rPr>
              <w:t>COI/T.20/Doc. No. 19</w:t>
            </w:r>
          </w:p>
        </w:tc>
      </w:tr>
      <w:tr w:rsidR="007C0B3B" w:rsidRPr="004204A0" w14:paraId="2E6B0585" w14:textId="77777777" w:rsidTr="00526FFD">
        <w:trPr>
          <w:cantSplit/>
          <w:trHeight w:val="737"/>
        </w:trPr>
        <w:tc>
          <w:tcPr>
            <w:tcW w:w="2542" w:type="dxa"/>
            <w:vMerge/>
          </w:tcPr>
          <w:p w14:paraId="50948F83" w14:textId="77777777" w:rsidR="007C0B3B" w:rsidRPr="00B9369E" w:rsidRDefault="007C0B3B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  <w:vAlign w:val="center"/>
          </w:tcPr>
          <w:p w14:paraId="6E526F1A" w14:textId="77777777" w:rsidR="007C0B3B" w:rsidRPr="004204A0" w:rsidRDefault="007C0B3B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707C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707CB7">
              <w:rPr>
                <w:sz w:val="22"/>
                <w:szCs w:val="22"/>
              </w:rPr>
              <w:t xml:space="preserve"> </w:t>
            </w:r>
            <w:r w:rsidRPr="004204A0">
              <w:rPr>
                <w:sz w:val="22"/>
                <w:szCs w:val="22"/>
              </w:rPr>
              <w:t xml:space="preserve">Συντελεστής </w:t>
            </w:r>
            <w:r w:rsidRPr="00275250">
              <w:rPr>
                <w:bCs/>
                <w:iCs/>
                <w:sz w:val="22"/>
                <w:szCs w:val="22"/>
              </w:rPr>
              <w:t xml:space="preserve">απόσβεσης </w:t>
            </w:r>
            <w:r w:rsidRPr="004204A0">
              <w:rPr>
                <w:sz w:val="22"/>
                <w:szCs w:val="22"/>
              </w:rPr>
              <w:t xml:space="preserve">για </w:t>
            </w:r>
          </w:p>
          <w:p w14:paraId="6B7D2277" w14:textId="77777777" w:rsidR="007C0B3B" w:rsidRPr="004204A0" w:rsidRDefault="007C0B3B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 xml:space="preserve">λ=268 </w:t>
            </w:r>
            <w:proofErr w:type="spellStart"/>
            <w:r w:rsidRPr="004204A0">
              <w:rPr>
                <w:sz w:val="22"/>
                <w:szCs w:val="22"/>
              </w:rPr>
              <w:t>nm</w:t>
            </w:r>
            <w:proofErr w:type="spellEnd"/>
            <w:r w:rsidRPr="004204A0">
              <w:rPr>
                <w:sz w:val="22"/>
                <w:szCs w:val="22"/>
              </w:rPr>
              <w:t xml:space="preserve"> (K268)</w:t>
            </w:r>
          </w:p>
        </w:tc>
        <w:tc>
          <w:tcPr>
            <w:tcW w:w="2693" w:type="dxa"/>
            <w:vMerge/>
            <w:vAlign w:val="center"/>
          </w:tcPr>
          <w:p w14:paraId="3AA03055" w14:textId="77777777" w:rsidR="007C0B3B" w:rsidRPr="004204A0" w:rsidRDefault="007C0B3B" w:rsidP="0018321A">
            <w:pPr>
              <w:spacing w:before="60" w:after="60"/>
              <w:ind w:left="181" w:hanging="181"/>
              <w:rPr>
                <w:sz w:val="22"/>
                <w:szCs w:val="22"/>
              </w:rPr>
            </w:pPr>
          </w:p>
        </w:tc>
      </w:tr>
      <w:tr w:rsidR="007C0B3B" w:rsidRPr="004204A0" w14:paraId="1E5B5D04" w14:textId="77777777" w:rsidTr="00526FFD">
        <w:trPr>
          <w:cantSplit/>
          <w:trHeight w:val="737"/>
        </w:trPr>
        <w:tc>
          <w:tcPr>
            <w:tcW w:w="2542" w:type="dxa"/>
            <w:vMerge/>
          </w:tcPr>
          <w:p w14:paraId="5ABF9495" w14:textId="77777777" w:rsidR="007C0B3B" w:rsidRPr="004204A0" w:rsidRDefault="007C0B3B" w:rsidP="0018321A">
            <w:pPr>
              <w:pStyle w:val="Header"/>
              <w:spacing w:before="60" w:after="60"/>
              <w:ind w:left="181" w:hanging="181"/>
              <w:rPr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02B40D19" w14:textId="77777777" w:rsidR="007C0B3B" w:rsidRPr="004204A0" w:rsidRDefault="007C0B3B" w:rsidP="00BB15C6">
            <w:pPr>
              <w:pStyle w:val="Header"/>
              <w:spacing w:before="60" w:after="60"/>
              <w:ind w:left="41" w:hanging="41"/>
              <w:rPr>
                <w:sz w:val="22"/>
                <w:szCs w:val="22"/>
              </w:rPr>
            </w:pPr>
            <w:r w:rsidRPr="00BB15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B15C6">
              <w:rPr>
                <w:sz w:val="22"/>
                <w:szCs w:val="22"/>
              </w:rPr>
              <w:t xml:space="preserve"> </w:t>
            </w:r>
            <w:r w:rsidRPr="00275250">
              <w:rPr>
                <w:bCs/>
                <w:iCs/>
                <w:sz w:val="22"/>
                <w:szCs w:val="22"/>
              </w:rPr>
              <w:t>Μεταβλητότητα της ειδικής απόσβεσης (ΔΚ)</w:t>
            </w:r>
          </w:p>
        </w:tc>
        <w:tc>
          <w:tcPr>
            <w:tcW w:w="2693" w:type="dxa"/>
            <w:vMerge/>
            <w:vAlign w:val="center"/>
          </w:tcPr>
          <w:p w14:paraId="506719F3" w14:textId="77777777" w:rsidR="007C0B3B" w:rsidRPr="004204A0" w:rsidRDefault="007C0B3B" w:rsidP="0018321A">
            <w:pPr>
              <w:spacing w:before="60" w:after="60"/>
              <w:ind w:left="181" w:hanging="181"/>
              <w:rPr>
                <w:sz w:val="22"/>
                <w:szCs w:val="22"/>
              </w:rPr>
            </w:pPr>
          </w:p>
        </w:tc>
      </w:tr>
      <w:tr w:rsidR="00520507" w:rsidRPr="004204A0" w14:paraId="197AA60B" w14:textId="77777777" w:rsidTr="00526FFD">
        <w:trPr>
          <w:cantSplit/>
          <w:trHeight w:val="692"/>
        </w:trPr>
        <w:tc>
          <w:tcPr>
            <w:tcW w:w="9640" w:type="dxa"/>
            <w:gridSpan w:val="3"/>
          </w:tcPr>
          <w:p w14:paraId="320C35D9" w14:textId="77777777" w:rsidR="00520507" w:rsidRPr="00BC225E" w:rsidRDefault="00520507" w:rsidP="0018321A">
            <w:pPr>
              <w:spacing w:before="240" w:after="60"/>
              <w:ind w:left="181" w:hanging="181"/>
              <w:jc w:val="center"/>
              <w:rPr>
                <w:b/>
                <w:bCs/>
                <w:sz w:val="24"/>
                <w:szCs w:val="24"/>
              </w:rPr>
            </w:pPr>
            <w:r w:rsidRPr="00BC225E">
              <w:rPr>
                <w:b/>
                <w:bCs/>
                <w:sz w:val="24"/>
                <w:szCs w:val="24"/>
              </w:rPr>
              <w:t>Δειγματοληψία</w:t>
            </w:r>
          </w:p>
        </w:tc>
      </w:tr>
      <w:tr w:rsidR="00520507" w:rsidRPr="00363466" w14:paraId="79B14704" w14:textId="77777777" w:rsidTr="00526FFD">
        <w:trPr>
          <w:cantSplit/>
          <w:trHeight w:val="567"/>
        </w:trPr>
        <w:tc>
          <w:tcPr>
            <w:tcW w:w="2542" w:type="dxa"/>
          </w:tcPr>
          <w:p w14:paraId="1140B02B" w14:textId="77777777" w:rsidR="00520507" w:rsidRPr="004204A0" w:rsidRDefault="00520507" w:rsidP="00AD68F5">
            <w:pPr>
              <w:pStyle w:val="Header"/>
              <w:spacing w:before="60" w:after="60"/>
              <w:ind w:left="181" w:hanging="181"/>
              <w:rPr>
                <w:noProof/>
                <w:sz w:val="22"/>
                <w:szCs w:val="22"/>
              </w:rPr>
            </w:pPr>
            <w:r w:rsidRPr="004204A0">
              <w:rPr>
                <w:sz w:val="22"/>
                <w:szCs w:val="22"/>
              </w:rPr>
              <w:t>1. Νερά πόσιμα, επιφανειακά, υπόγεια, θαλασσινό νερό ακτών κολύμβησης και κολυμβητικών δεξαμενών, λύματα και απόβλητα</w:t>
            </w:r>
          </w:p>
        </w:tc>
        <w:tc>
          <w:tcPr>
            <w:tcW w:w="4405" w:type="dxa"/>
          </w:tcPr>
          <w:p w14:paraId="79B30FA0" w14:textId="77777777" w:rsidR="00520507" w:rsidRPr="004204A0" w:rsidRDefault="00520507" w:rsidP="00AD68F5">
            <w:pPr>
              <w:pStyle w:val="Header"/>
              <w:spacing w:before="60" w:after="60"/>
              <w:ind w:left="181" w:right="-6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204A0">
              <w:rPr>
                <w:sz w:val="22"/>
                <w:szCs w:val="22"/>
              </w:rPr>
              <w:t>Προσδιορισμός φυσικοχημικών παραμέτρων και μικροοργανισμών</w:t>
            </w:r>
          </w:p>
        </w:tc>
        <w:tc>
          <w:tcPr>
            <w:tcW w:w="2693" w:type="dxa"/>
            <w:vAlign w:val="center"/>
          </w:tcPr>
          <w:p w14:paraId="656B5B31" w14:textId="77777777" w:rsidR="00520507" w:rsidRPr="002A69CE" w:rsidRDefault="00520507" w:rsidP="00AD68F5">
            <w:pPr>
              <w:spacing w:before="60"/>
              <w:ind w:left="181" w:hanging="181"/>
              <w:rPr>
                <w:bCs/>
                <w:iCs/>
                <w:sz w:val="22"/>
                <w:szCs w:val="22"/>
                <w:lang w:val="pt-BR"/>
              </w:rPr>
            </w:pPr>
            <w:r w:rsidRPr="002A69CE">
              <w:rPr>
                <w:bCs/>
                <w:iCs/>
                <w:sz w:val="22"/>
                <w:szCs w:val="22"/>
                <w:lang w:val="pt-BR"/>
              </w:rPr>
              <w:t>ISO 5667-1:</w:t>
            </w:r>
            <w:r w:rsidRPr="002A69CE">
              <w:rPr>
                <w:bCs/>
                <w:iCs/>
                <w:sz w:val="22"/>
                <w:szCs w:val="22"/>
                <w:lang w:val="en-US"/>
              </w:rPr>
              <w:t>2020</w:t>
            </w:r>
            <w:r w:rsidRPr="002A69CE">
              <w:rPr>
                <w:bCs/>
                <w:iCs/>
                <w:sz w:val="22"/>
                <w:szCs w:val="22"/>
                <w:lang w:val="pt-BR"/>
              </w:rPr>
              <w:t xml:space="preserve"> </w:t>
            </w:r>
          </w:p>
          <w:p w14:paraId="6296608F" w14:textId="77777777" w:rsidR="00520507" w:rsidRPr="002A69CE" w:rsidRDefault="00520507" w:rsidP="00AD68F5">
            <w:pPr>
              <w:ind w:left="181" w:hanging="181"/>
              <w:rPr>
                <w:bCs/>
                <w:iCs/>
                <w:sz w:val="22"/>
                <w:szCs w:val="22"/>
                <w:lang w:val="pt-BR"/>
              </w:rPr>
            </w:pPr>
            <w:r w:rsidRPr="002A69CE">
              <w:rPr>
                <w:bCs/>
                <w:iCs/>
                <w:sz w:val="22"/>
                <w:szCs w:val="22"/>
                <w:lang w:val="pt-BR"/>
              </w:rPr>
              <w:t>ISO 5667-3:</w:t>
            </w:r>
            <w:r w:rsidRPr="002A69CE">
              <w:rPr>
                <w:bCs/>
                <w:iCs/>
                <w:sz w:val="22"/>
                <w:szCs w:val="22"/>
                <w:lang w:val="en-US"/>
              </w:rPr>
              <w:t>2018</w:t>
            </w:r>
            <w:r w:rsidRPr="002A69CE">
              <w:rPr>
                <w:bCs/>
                <w:iCs/>
                <w:sz w:val="22"/>
                <w:szCs w:val="22"/>
                <w:lang w:val="pt-BR"/>
              </w:rPr>
              <w:t xml:space="preserve"> </w:t>
            </w:r>
          </w:p>
          <w:p w14:paraId="3E032E28" w14:textId="77777777" w:rsidR="00520507" w:rsidRPr="002A69CE" w:rsidRDefault="00520507" w:rsidP="00AD68F5">
            <w:pPr>
              <w:ind w:left="181" w:hanging="181"/>
              <w:rPr>
                <w:bCs/>
                <w:iCs/>
                <w:sz w:val="22"/>
                <w:szCs w:val="22"/>
                <w:lang w:val="pt-BR"/>
              </w:rPr>
            </w:pPr>
            <w:r w:rsidRPr="002A69CE">
              <w:rPr>
                <w:bCs/>
                <w:iCs/>
                <w:sz w:val="22"/>
                <w:szCs w:val="22"/>
                <w:lang w:val="pt-BR"/>
              </w:rPr>
              <w:t>ISO 5667-4:</w:t>
            </w:r>
            <w:r w:rsidRPr="002A69CE">
              <w:rPr>
                <w:bCs/>
                <w:iCs/>
                <w:sz w:val="22"/>
                <w:szCs w:val="22"/>
                <w:lang w:val="en-US"/>
              </w:rPr>
              <w:t>2016</w:t>
            </w:r>
            <w:r w:rsidRPr="002A69CE">
              <w:rPr>
                <w:bCs/>
                <w:iCs/>
                <w:sz w:val="22"/>
                <w:szCs w:val="22"/>
                <w:lang w:val="pt-BR"/>
              </w:rPr>
              <w:t xml:space="preserve"> </w:t>
            </w:r>
          </w:p>
          <w:p w14:paraId="1B0E9711" w14:textId="77777777" w:rsidR="00520507" w:rsidRPr="002A69CE" w:rsidRDefault="00520507" w:rsidP="00AD68F5">
            <w:pPr>
              <w:ind w:left="181" w:hanging="181"/>
              <w:rPr>
                <w:bCs/>
                <w:iCs/>
                <w:sz w:val="22"/>
                <w:szCs w:val="22"/>
                <w:lang w:val="pt-BR"/>
              </w:rPr>
            </w:pPr>
            <w:r w:rsidRPr="002A69CE">
              <w:rPr>
                <w:bCs/>
                <w:iCs/>
                <w:sz w:val="22"/>
                <w:szCs w:val="22"/>
                <w:lang w:val="pt-BR"/>
              </w:rPr>
              <w:t>ISO 5667-5:2006</w:t>
            </w:r>
          </w:p>
          <w:p w14:paraId="19C6152F" w14:textId="77777777" w:rsidR="00520507" w:rsidRPr="002A69CE" w:rsidRDefault="00520507" w:rsidP="00AD68F5">
            <w:pPr>
              <w:ind w:left="181" w:hanging="181"/>
              <w:rPr>
                <w:bCs/>
                <w:iCs/>
                <w:sz w:val="22"/>
                <w:szCs w:val="22"/>
                <w:lang w:val="en-US"/>
              </w:rPr>
            </w:pPr>
            <w:r w:rsidRPr="002A69CE">
              <w:rPr>
                <w:bCs/>
                <w:iCs/>
                <w:sz w:val="22"/>
                <w:szCs w:val="22"/>
                <w:lang w:val="pt-BR"/>
              </w:rPr>
              <w:t>ISO 5667-6:</w:t>
            </w:r>
            <w:r w:rsidRPr="002A69CE">
              <w:rPr>
                <w:bCs/>
                <w:iCs/>
                <w:sz w:val="22"/>
                <w:szCs w:val="22"/>
                <w:lang w:val="en-US"/>
              </w:rPr>
              <w:t>2014</w:t>
            </w:r>
          </w:p>
          <w:p w14:paraId="5F2773C7" w14:textId="77777777" w:rsidR="00520507" w:rsidRPr="002A69CE" w:rsidRDefault="00520507" w:rsidP="00AD68F5">
            <w:pPr>
              <w:ind w:left="181" w:hanging="181"/>
              <w:rPr>
                <w:bCs/>
                <w:iCs/>
                <w:sz w:val="22"/>
                <w:szCs w:val="22"/>
                <w:lang w:val="en-US"/>
              </w:rPr>
            </w:pPr>
            <w:r w:rsidRPr="002A69CE">
              <w:rPr>
                <w:bCs/>
                <w:iCs/>
                <w:sz w:val="22"/>
                <w:szCs w:val="22"/>
                <w:lang w:val="pt-BR"/>
              </w:rPr>
              <w:t>ISO 5667-10:</w:t>
            </w:r>
            <w:r w:rsidRPr="002A69CE">
              <w:rPr>
                <w:bCs/>
                <w:iCs/>
                <w:sz w:val="22"/>
                <w:szCs w:val="22"/>
                <w:lang w:val="en-US"/>
              </w:rPr>
              <w:t>2020</w:t>
            </w:r>
          </w:p>
          <w:p w14:paraId="079192FB" w14:textId="77777777" w:rsidR="00520507" w:rsidRPr="002A69CE" w:rsidRDefault="00520507" w:rsidP="00AD68F5">
            <w:pPr>
              <w:ind w:left="181" w:hanging="181"/>
              <w:rPr>
                <w:bCs/>
                <w:iCs/>
                <w:sz w:val="22"/>
                <w:szCs w:val="22"/>
                <w:lang w:val="pt-BR"/>
              </w:rPr>
            </w:pPr>
            <w:r w:rsidRPr="002A69CE">
              <w:rPr>
                <w:bCs/>
                <w:iCs/>
                <w:sz w:val="22"/>
                <w:szCs w:val="22"/>
                <w:lang w:val="pt-BR"/>
              </w:rPr>
              <w:t xml:space="preserve">ISO 5667-11:2009 </w:t>
            </w:r>
          </w:p>
          <w:p w14:paraId="76C05A0F" w14:textId="77777777" w:rsidR="00520507" w:rsidRPr="002A69CE" w:rsidRDefault="00520507" w:rsidP="00AD68F5">
            <w:pPr>
              <w:ind w:left="181" w:hanging="181"/>
              <w:rPr>
                <w:bCs/>
                <w:iCs/>
                <w:sz w:val="22"/>
                <w:szCs w:val="22"/>
                <w:lang w:val="en-US"/>
              </w:rPr>
            </w:pPr>
            <w:r w:rsidRPr="002A69CE">
              <w:rPr>
                <w:bCs/>
                <w:iCs/>
                <w:sz w:val="22"/>
                <w:szCs w:val="22"/>
                <w:lang w:val="pt-BR"/>
              </w:rPr>
              <w:t>ISO 5667-14:</w:t>
            </w:r>
            <w:r w:rsidRPr="002A69CE">
              <w:rPr>
                <w:bCs/>
                <w:iCs/>
                <w:sz w:val="22"/>
                <w:szCs w:val="22"/>
                <w:lang w:val="en-US"/>
              </w:rPr>
              <w:t>2014</w:t>
            </w:r>
          </w:p>
          <w:p w14:paraId="4C4BD81A" w14:textId="77777777" w:rsidR="00520507" w:rsidRPr="004204A0" w:rsidRDefault="00520507" w:rsidP="00AD68F5">
            <w:pPr>
              <w:ind w:left="181" w:hanging="181"/>
              <w:rPr>
                <w:sz w:val="22"/>
                <w:szCs w:val="22"/>
                <w:lang w:val="pt-BR"/>
              </w:rPr>
            </w:pPr>
            <w:r w:rsidRPr="004204A0">
              <w:rPr>
                <w:sz w:val="22"/>
                <w:szCs w:val="22"/>
                <w:lang w:val="pt-BR"/>
              </w:rPr>
              <w:t>ISO 19458:2006</w:t>
            </w:r>
          </w:p>
          <w:p w14:paraId="14AE3198" w14:textId="77777777" w:rsidR="00520507" w:rsidRPr="004204A0" w:rsidRDefault="00520507" w:rsidP="00AD68F5">
            <w:pPr>
              <w:ind w:left="181" w:hanging="181"/>
              <w:rPr>
                <w:sz w:val="22"/>
                <w:szCs w:val="22"/>
                <w:lang w:val="pt-BR"/>
              </w:rPr>
            </w:pPr>
            <w:r w:rsidRPr="004204A0">
              <w:rPr>
                <w:sz w:val="22"/>
                <w:szCs w:val="22"/>
              </w:rPr>
              <w:t>Οδηγία</w:t>
            </w:r>
            <w:r w:rsidRPr="004204A0">
              <w:rPr>
                <w:sz w:val="22"/>
                <w:szCs w:val="22"/>
                <w:lang w:val="pt-BR"/>
              </w:rPr>
              <w:t xml:space="preserve"> 2006/7/</w:t>
            </w:r>
            <w:r w:rsidRPr="004204A0">
              <w:rPr>
                <w:sz w:val="22"/>
                <w:szCs w:val="22"/>
              </w:rPr>
              <w:t>ΕΚ</w:t>
            </w:r>
          </w:p>
        </w:tc>
      </w:tr>
      <w:tr w:rsidR="00520507" w:rsidRPr="004204A0" w14:paraId="7FC74C96" w14:textId="77777777" w:rsidTr="00526FFD">
        <w:trPr>
          <w:cantSplit/>
          <w:trHeight w:val="567"/>
        </w:trPr>
        <w:tc>
          <w:tcPr>
            <w:tcW w:w="2542" w:type="dxa"/>
            <w:shd w:val="clear" w:color="auto" w:fill="auto"/>
          </w:tcPr>
          <w:p w14:paraId="20FE6A81" w14:textId="77777777" w:rsidR="00520507" w:rsidRPr="00275250" w:rsidRDefault="00520507" w:rsidP="0056243A">
            <w:pPr>
              <w:pStyle w:val="Header"/>
              <w:spacing w:before="60" w:after="60"/>
              <w:ind w:left="181" w:hanging="181"/>
              <w:rPr>
                <w:bCs/>
                <w:iCs/>
                <w:noProof/>
                <w:sz w:val="22"/>
                <w:szCs w:val="22"/>
              </w:rPr>
            </w:pPr>
            <w:r w:rsidRPr="00275250">
              <w:rPr>
                <w:bCs/>
                <w:iCs/>
                <w:sz w:val="22"/>
                <w:szCs w:val="22"/>
              </w:rPr>
              <w:t>2. Δείγματα επιφανειών από τους χώρους παραγωγής και επεξεργασίας τροφίμων</w:t>
            </w:r>
          </w:p>
        </w:tc>
        <w:tc>
          <w:tcPr>
            <w:tcW w:w="4405" w:type="dxa"/>
            <w:shd w:val="clear" w:color="auto" w:fill="auto"/>
          </w:tcPr>
          <w:p w14:paraId="5B4888B0" w14:textId="77777777" w:rsidR="00520507" w:rsidRPr="00275250" w:rsidRDefault="00520507" w:rsidP="00290DFC">
            <w:pPr>
              <w:pStyle w:val="Header"/>
              <w:spacing w:before="60" w:after="60"/>
              <w:ind w:left="44" w:right="-60"/>
              <w:rPr>
                <w:bCs/>
                <w:iCs/>
                <w:sz w:val="22"/>
                <w:szCs w:val="22"/>
              </w:rPr>
            </w:pPr>
            <w:r w:rsidRPr="00275250">
              <w:rPr>
                <w:bCs/>
                <w:iCs/>
                <w:sz w:val="22"/>
                <w:szCs w:val="22"/>
              </w:rPr>
              <w:t xml:space="preserve">Δειγματοληψία  με τη χρήση </w:t>
            </w:r>
            <w:proofErr w:type="spellStart"/>
            <w:r w:rsidRPr="00275250">
              <w:rPr>
                <w:bCs/>
                <w:iCs/>
                <w:sz w:val="22"/>
                <w:szCs w:val="22"/>
              </w:rPr>
              <w:t>βαμβακοφόρων</w:t>
            </w:r>
            <w:proofErr w:type="spellEnd"/>
            <w:r w:rsidRPr="0027525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75250">
              <w:rPr>
                <w:bCs/>
                <w:iCs/>
                <w:sz w:val="22"/>
                <w:szCs w:val="22"/>
              </w:rPr>
              <w:t>στυλεών</w:t>
            </w:r>
            <w:proofErr w:type="spellEnd"/>
            <w:r w:rsidRPr="00275250">
              <w:rPr>
                <w:bCs/>
                <w:iCs/>
                <w:sz w:val="22"/>
                <w:szCs w:val="22"/>
              </w:rPr>
              <w:t xml:space="preserve"> για  την ανίχνευση και τον προσδιορισμό μικροβιολογικών παραμέτρων</w:t>
            </w:r>
          </w:p>
        </w:tc>
        <w:tc>
          <w:tcPr>
            <w:tcW w:w="2693" w:type="dxa"/>
            <w:shd w:val="clear" w:color="auto" w:fill="auto"/>
          </w:tcPr>
          <w:p w14:paraId="08B0C020" w14:textId="77777777" w:rsidR="00520507" w:rsidRPr="00275250" w:rsidRDefault="00520507" w:rsidP="00D314F7">
            <w:pPr>
              <w:ind w:left="181" w:hanging="181"/>
              <w:rPr>
                <w:bCs/>
                <w:iCs/>
                <w:sz w:val="22"/>
                <w:szCs w:val="22"/>
                <w:lang w:val="pt-BR"/>
              </w:rPr>
            </w:pPr>
            <w:r w:rsidRPr="00275250">
              <w:rPr>
                <w:bCs/>
                <w:iCs/>
                <w:sz w:val="22"/>
                <w:szCs w:val="22"/>
                <w:lang w:val="pt-BR"/>
              </w:rPr>
              <w:t>ISO 18593:2018</w:t>
            </w:r>
          </w:p>
        </w:tc>
      </w:tr>
    </w:tbl>
    <w:p w14:paraId="1BD202D7" w14:textId="77777777" w:rsidR="00672576" w:rsidRDefault="00672576" w:rsidP="00DB4532">
      <w:pPr>
        <w:spacing w:line="276" w:lineRule="auto"/>
        <w:ind w:left="-284" w:right="-482"/>
        <w:rPr>
          <w:lang w:val="en-US"/>
        </w:rPr>
      </w:pPr>
    </w:p>
    <w:p w14:paraId="62C3BEC1" w14:textId="77777777" w:rsidR="00DB4532" w:rsidRPr="004204A0" w:rsidRDefault="00DB4532" w:rsidP="00DB4532">
      <w:pPr>
        <w:spacing w:line="276" w:lineRule="auto"/>
        <w:ind w:left="-284" w:right="-482"/>
        <w:rPr>
          <w:i/>
          <w:lang w:val="en-US"/>
        </w:rPr>
      </w:pPr>
      <w:r w:rsidRPr="004204A0">
        <w:rPr>
          <w:lang w:val="en-US"/>
        </w:rPr>
        <w:t>*APHA:</w:t>
      </w:r>
      <w:r w:rsidRPr="004204A0">
        <w:rPr>
          <w:b/>
          <w:lang w:val="en-US"/>
        </w:rPr>
        <w:t xml:space="preserve"> </w:t>
      </w:r>
      <w:r w:rsidRPr="004204A0">
        <w:rPr>
          <w:i/>
          <w:noProof/>
          <w:lang w:val="en-GB"/>
        </w:rPr>
        <w:t xml:space="preserve">American Public Health Association, American Water Works Association, Water Environment Federation, </w:t>
      </w:r>
      <w:r w:rsidRPr="004204A0">
        <w:rPr>
          <w:i/>
          <w:lang w:val="en-US"/>
        </w:rPr>
        <w:t>“Standard Methods for the Examination of Water and Wastewater”, 23</w:t>
      </w:r>
      <w:r w:rsidRPr="004204A0">
        <w:rPr>
          <w:i/>
          <w:vertAlign w:val="superscript"/>
        </w:rPr>
        <w:t>η</w:t>
      </w:r>
      <w:r w:rsidRPr="004204A0">
        <w:rPr>
          <w:i/>
          <w:lang w:val="en-GB"/>
        </w:rPr>
        <w:t xml:space="preserve"> </w:t>
      </w:r>
      <w:proofErr w:type="spellStart"/>
      <w:r w:rsidRPr="004204A0">
        <w:rPr>
          <w:i/>
          <w:lang w:val="en-US"/>
        </w:rPr>
        <w:t>Έκδοση</w:t>
      </w:r>
      <w:proofErr w:type="spellEnd"/>
      <w:r w:rsidRPr="004204A0">
        <w:rPr>
          <w:i/>
          <w:lang w:val="en-US"/>
        </w:rPr>
        <w:t>, 2017</w:t>
      </w:r>
    </w:p>
    <w:p w14:paraId="0A79EB5A" w14:textId="77777777" w:rsidR="00891892" w:rsidRPr="00AD42BB" w:rsidRDefault="00891892" w:rsidP="00891892">
      <w:pPr>
        <w:pStyle w:val="BodyText"/>
        <w:ind w:left="-851"/>
        <w:jc w:val="both"/>
        <w:rPr>
          <w:b w:val="0"/>
          <w:i/>
          <w:sz w:val="20"/>
        </w:rPr>
      </w:pPr>
      <w:r w:rsidRPr="00672576">
        <w:rPr>
          <w:b w:val="0"/>
          <w:i/>
          <w:iCs/>
          <w:sz w:val="22"/>
          <w:szCs w:val="22"/>
          <w:lang w:val="en-US"/>
        </w:rPr>
        <w:t xml:space="preserve">          </w:t>
      </w:r>
      <w:r w:rsidRPr="00AD42BB">
        <w:rPr>
          <w:b w:val="0"/>
          <w:i/>
          <w:iCs/>
          <w:sz w:val="20"/>
        </w:rPr>
        <w:t xml:space="preserve"># Οι παράμετροι αυτές συμμορφώνονται με τα κριτήρια επίδοσης όπως αυτά αναφέρονται στην ΚΥΑ </w:t>
      </w:r>
      <w:proofErr w:type="spellStart"/>
      <w:r w:rsidRPr="00AD42BB">
        <w:rPr>
          <w:b w:val="0"/>
          <w:i/>
          <w:iCs/>
          <w:sz w:val="20"/>
        </w:rPr>
        <w:t>Αριθμ</w:t>
      </w:r>
      <w:proofErr w:type="spellEnd"/>
      <w:r w:rsidRPr="00AD42BB">
        <w:rPr>
          <w:b w:val="0"/>
          <w:i/>
          <w:iCs/>
          <w:sz w:val="20"/>
        </w:rPr>
        <w:t xml:space="preserve">. </w:t>
      </w:r>
      <w:r w:rsidRPr="00AD42BB">
        <w:rPr>
          <w:b w:val="0"/>
          <w:i/>
          <w:sz w:val="20"/>
        </w:rPr>
        <w:t>Γ1</w:t>
      </w:r>
    </w:p>
    <w:p w14:paraId="02468B21" w14:textId="77777777" w:rsidR="001D321C" w:rsidRPr="00791796" w:rsidRDefault="00891892" w:rsidP="001D321C">
      <w:pPr>
        <w:pStyle w:val="BodyText"/>
        <w:ind w:left="-284"/>
        <w:jc w:val="both"/>
        <w:rPr>
          <w:b w:val="0"/>
          <w:i/>
          <w:iCs/>
          <w:sz w:val="20"/>
        </w:rPr>
      </w:pPr>
      <w:r w:rsidRPr="00AD42BB">
        <w:rPr>
          <w:b w:val="0"/>
          <w:i/>
          <w:sz w:val="20"/>
        </w:rPr>
        <w:t>(δ)/ΓΠ οικ. 67322/ ΦΕΚ 3282 Β/1992017</w:t>
      </w:r>
      <w:r w:rsidR="00CC0E8D" w:rsidRPr="00CC0E8D">
        <w:rPr>
          <w:b w:val="0"/>
          <w:i/>
          <w:sz w:val="20"/>
        </w:rPr>
        <w:t xml:space="preserve"> </w:t>
      </w:r>
      <w:r w:rsidRPr="00AD42BB">
        <w:rPr>
          <w:b w:val="0"/>
          <w:i/>
          <w:iCs/>
          <w:sz w:val="20"/>
        </w:rPr>
        <w:t>που αφορούν</w:t>
      </w:r>
      <w:r w:rsidR="001D321C">
        <w:rPr>
          <w:b w:val="0"/>
          <w:i/>
          <w:iCs/>
          <w:sz w:val="20"/>
        </w:rPr>
        <w:t xml:space="preserve"> την ποιότητα των πόσιμων νερών </w:t>
      </w:r>
      <w:r w:rsidR="001D321C" w:rsidRPr="00791796">
        <w:rPr>
          <w:b w:val="0"/>
          <w:i/>
          <w:iCs/>
          <w:sz w:val="20"/>
        </w:rPr>
        <w:t xml:space="preserve">και ισχύει για τις παραμέτρους για τις οποίες καθορίζονται </w:t>
      </w:r>
      <w:r w:rsidR="00C56B16" w:rsidRPr="00791796">
        <w:rPr>
          <w:b w:val="0"/>
          <w:i/>
          <w:iCs/>
          <w:sz w:val="20"/>
        </w:rPr>
        <w:t>κριτήρια επίδοσης της μεθόδου</w:t>
      </w:r>
    </w:p>
    <w:p w14:paraId="675423A3" w14:textId="77777777" w:rsidR="00DB4532" w:rsidRPr="00791796" w:rsidRDefault="00DB4532" w:rsidP="00DB4532">
      <w:pPr>
        <w:ind w:left="-284"/>
      </w:pPr>
    </w:p>
    <w:p w14:paraId="21E81C54" w14:textId="77777777" w:rsidR="00DB4532" w:rsidRPr="00791796" w:rsidRDefault="00DB4532" w:rsidP="00DB4532">
      <w:pPr>
        <w:ind w:left="-284" w:right="-482"/>
        <w:rPr>
          <w:noProof/>
          <w:sz w:val="22"/>
        </w:rPr>
      </w:pPr>
      <w:r w:rsidRPr="00791796">
        <w:rPr>
          <w:noProof/>
          <w:sz w:val="22"/>
        </w:rPr>
        <w:t>Τόπος αξιολόγησης :</w:t>
      </w:r>
      <w:r w:rsidRPr="00791796">
        <w:rPr>
          <w:noProof/>
          <w:sz w:val="18"/>
        </w:rPr>
        <w:t xml:space="preserve"> </w:t>
      </w:r>
      <w:r w:rsidRPr="00791796">
        <w:rPr>
          <w:b/>
          <w:noProof/>
          <w:sz w:val="22"/>
        </w:rPr>
        <w:t>Μόνιμες Εγκαταστάσεις</w:t>
      </w:r>
      <w:r w:rsidR="00A247F7" w:rsidRPr="00791796">
        <w:rPr>
          <w:b/>
          <w:noProof/>
          <w:sz w:val="22"/>
        </w:rPr>
        <w:t xml:space="preserve"> – </w:t>
      </w:r>
      <w:r w:rsidRPr="00791796">
        <w:rPr>
          <w:b/>
          <w:noProof/>
          <w:sz w:val="22"/>
        </w:rPr>
        <w:t>Οδός Βίνιανης, Οικισμός Νέας Ευρυτανίας Λαμία</w:t>
      </w:r>
    </w:p>
    <w:p w14:paraId="60939383" w14:textId="77777777" w:rsidR="00DB4532" w:rsidRPr="00791796" w:rsidRDefault="00DB4532" w:rsidP="00DB4532">
      <w:pPr>
        <w:pStyle w:val="Heading9"/>
        <w:spacing w:before="0"/>
        <w:ind w:left="-284" w:right="-142"/>
        <w:rPr>
          <w:noProof/>
          <w:sz w:val="22"/>
          <w:lang w:val="el-GR"/>
        </w:rPr>
      </w:pPr>
      <w:r w:rsidRPr="00791796">
        <w:rPr>
          <w:noProof/>
          <w:sz w:val="22"/>
          <w:lang w:val="el-GR"/>
        </w:rPr>
        <w:t xml:space="preserve">Εξουσιοδοτημένος υπεύθυνος υπογραφής: </w:t>
      </w:r>
      <w:r w:rsidRPr="00791796">
        <w:rPr>
          <w:b/>
          <w:noProof/>
          <w:sz w:val="22"/>
          <w:lang w:val="el-GR"/>
        </w:rPr>
        <w:t>Μ. Πιτσαρής,  Μ. Σκυριανού</w:t>
      </w:r>
    </w:p>
    <w:p w14:paraId="188EEFFE" w14:textId="77777777" w:rsidR="00DB4532" w:rsidRPr="00791796" w:rsidRDefault="00DB4532" w:rsidP="00DB4532">
      <w:pPr>
        <w:ind w:left="-284" w:right="651"/>
        <w:jc w:val="both"/>
        <w:rPr>
          <w:sz w:val="22"/>
          <w:szCs w:val="22"/>
        </w:rPr>
      </w:pPr>
    </w:p>
    <w:p w14:paraId="3E99B03A" w14:textId="36E7D060" w:rsidR="00DB4532" w:rsidRPr="00C52740" w:rsidRDefault="00DB4532" w:rsidP="00C52740">
      <w:pPr>
        <w:ind w:left="-284" w:right="-624"/>
        <w:jc w:val="both"/>
        <w:rPr>
          <w:bCs/>
          <w:iCs/>
          <w:sz w:val="22"/>
          <w:szCs w:val="22"/>
        </w:rPr>
      </w:pPr>
      <w:r w:rsidRPr="00C52740">
        <w:rPr>
          <w:bCs/>
          <w:iCs/>
          <w:sz w:val="22"/>
          <w:szCs w:val="22"/>
        </w:rPr>
        <w:t>Το Παρόν Πεδίο Διαπίστευσης αντικαθιστά το αντίστοιχο προηγούμενο με ημερομηνία</w:t>
      </w:r>
      <w:r w:rsidR="00A2576D" w:rsidRPr="00C52740">
        <w:rPr>
          <w:bCs/>
          <w:iCs/>
          <w:sz w:val="22"/>
          <w:szCs w:val="22"/>
        </w:rPr>
        <w:t xml:space="preserve"> </w:t>
      </w:r>
      <w:r w:rsidR="00C52740" w:rsidRPr="00275250">
        <w:rPr>
          <w:bCs/>
          <w:iCs/>
          <w:sz w:val="22"/>
          <w:szCs w:val="22"/>
        </w:rPr>
        <w:t>0</w:t>
      </w:r>
      <w:r w:rsidR="00A43540">
        <w:rPr>
          <w:bCs/>
          <w:iCs/>
          <w:sz w:val="22"/>
          <w:szCs w:val="22"/>
        </w:rPr>
        <w:t>1</w:t>
      </w:r>
      <w:r w:rsidR="00891892" w:rsidRPr="00275250">
        <w:rPr>
          <w:bCs/>
          <w:iCs/>
          <w:sz w:val="22"/>
          <w:szCs w:val="22"/>
        </w:rPr>
        <w:t>.</w:t>
      </w:r>
      <w:r w:rsidR="00A43540">
        <w:rPr>
          <w:bCs/>
          <w:iCs/>
          <w:sz w:val="22"/>
          <w:szCs w:val="22"/>
        </w:rPr>
        <w:t>11</w:t>
      </w:r>
      <w:r w:rsidR="00891892" w:rsidRPr="00275250">
        <w:rPr>
          <w:bCs/>
          <w:iCs/>
          <w:sz w:val="22"/>
          <w:szCs w:val="22"/>
        </w:rPr>
        <w:t>.202</w:t>
      </w:r>
      <w:r w:rsidR="00C52740" w:rsidRPr="00275250">
        <w:rPr>
          <w:bCs/>
          <w:iCs/>
          <w:sz w:val="22"/>
          <w:szCs w:val="22"/>
        </w:rPr>
        <w:t>2</w:t>
      </w:r>
      <w:r w:rsidR="00891892" w:rsidRPr="00275250">
        <w:rPr>
          <w:bCs/>
          <w:iCs/>
          <w:sz w:val="22"/>
          <w:szCs w:val="22"/>
        </w:rPr>
        <w:t>.</w:t>
      </w:r>
      <w:r w:rsidRPr="00275250">
        <w:rPr>
          <w:bCs/>
          <w:iCs/>
          <w:sz w:val="22"/>
          <w:szCs w:val="22"/>
        </w:rPr>
        <w:t xml:space="preserve">                </w:t>
      </w:r>
      <w:r w:rsidRPr="00275250">
        <w:rPr>
          <w:bCs/>
          <w:iCs/>
          <w:noProof/>
          <w:sz w:val="22"/>
          <w:szCs w:val="22"/>
          <w:lang w:eastAsia="el-GR"/>
        </w:rPr>
        <w:t>Το Πιστοποιητικό Διαπίστευσης με Αρ.</w:t>
      </w:r>
      <w:r w:rsidR="00A2576D" w:rsidRPr="00275250">
        <w:rPr>
          <w:bCs/>
          <w:iCs/>
          <w:noProof/>
          <w:sz w:val="22"/>
          <w:szCs w:val="22"/>
          <w:lang w:eastAsia="el-GR"/>
        </w:rPr>
        <w:t xml:space="preserve"> </w:t>
      </w:r>
      <w:r w:rsidRPr="00275250">
        <w:rPr>
          <w:b/>
          <w:iCs/>
          <w:noProof/>
          <w:sz w:val="22"/>
          <w:szCs w:val="22"/>
          <w:lang w:eastAsia="el-GR"/>
        </w:rPr>
        <w:t>689</w:t>
      </w:r>
      <w:r w:rsidRPr="00275250">
        <w:rPr>
          <w:bCs/>
          <w:iCs/>
          <w:noProof/>
          <w:sz w:val="22"/>
          <w:szCs w:val="22"/>
          <w:lang w:eastAsia="el-GR"/>
        </w:rPr>
        <w:t>-</w:t>
      </w:r>
      <w:r w:rsidR="00A2576D" w:rsidRPr="00275250">
        <w:rPr>
          <w:bCs/>
          <w:iCs/>
          <w:noProof/>
          <w:sz w:val="22"/>
          <w:szCs w:val="22"/>
          <w:lang w:eastAsia="el-GR"/>
        </w:rPr>
        <w:t>5</w:t>
      </w:r>
      <w:r w:rsidRPr="00275250">
        <w:rPr>
          <w:bCs/>
          <w:iCs/>
          <w:noProof/>
          <w:sz w:val="22"/>
          <w:szCs w:val="22"/>
          <w:lang w:eastAsia="el-GR"/>
        </w:rPr>
        <w:t>, κατά ΕΛΟΤ EN ISO/IEC 17025:20</w:t>
      </w:r>
      <w:r w:rsidR="00891892" w:rsidRPr="00275250">
        <w:rPr>
          <w:bCs/>
          <w:iCs/>
          <w:noProof/>
          <w:sz w:val="22"/>
          <w:szCs w:val="22"/>
          <w:lang w:eastAsia="el-GR"/>
        </w:rPr>
        <w:t>17</w:t>
      </w:r>
      <w:r w:rsidRPr="00275250">
        <w:rPr>
          <w:bCs/>
          <w:iCs/>
          <w:noProof/>
          <w:sz w:val="22"/>
          <w:szCs w:val="22"/>
          <w:lang w:eastAsia="el-GR"/>
        </w:rPr>
        <w:t>, ισχύει μέχρι τ</w:t>
      </w:r>
      <w:r w:rsidR="00A2576D" w:rsidRPr="00275250">
        <w:rPr>
          <w:bCs/>
          <w:iCs/>
          <w:noProof/>
          <w:sz w:val="22"/>
          <w:szCs w:val="22"/>
          <w:lang w:eastAsia="el-GR"/>
        </w:rPr>
        <w:t>ις</w:t>
      </w:r>
      <w:r w:rsidRPr="00275250">
        <w:rPr>
          <w:bCs/>
          <w:iCs/>
          <w:noProof/>
          <w:sz w:val="22"/>
          <w:szCs w:val="22"/>
          <w:lang w:eastAsia="el-GR"/>
        </w:rPr>
        <w:t xml:space="preserve"> </w:t>
      </w:r>
      <w:r w:rsidR="00E06A08" w:rsidRPr="00275250">
        <w:rPr>
          <w:bCs/>
          <w:iCs/>
          <w:noProof/>
          <w:sz w:val="22"/>
          <w:szCs w:val="22"/>
          <w:lang w:eastAsia="el-GR"/>
        </w:rPr>
        <w:t>0</w:t>
      </w:r>
      <w:r w:rsidR="00410D43" w:rsidRPr="00275250">
        <w:rPr>
          <w:bCs/>
          <w:iCs/>
          <w:noProof/>
          <w:sz w:val="22"/>
          <w:szCs w:val="22"/>
          <w:lang w:eastAsia="el-GR"/>
        </w:rPr>
        <w:t>8</w:t>
      </w:r>
      <w:r w:rsidR="004204A0" w:rsidRPr="00275250">
        <w:rPr>
          <w:bCs/>
          <w:iCs/>
          <w:noProof/>
          <w:sz w:val="22"/>
          <w:szCs w:val="22"/>
          <w:lang w:eastAsia="el-GR"/>
        </w:rPr>
        <w:t>.</w:t>
      </w:r>
      <w:r w:rsidR="00E06A08" w:rsidRPr="00275250">
        <w:rPr>
          <w:bCs/>
          <w:iCs/>
          <w:noProof/>
          <w:sz w:val="22"/>
          <w:szCs w:val="22"/>
          <w:lang w:eastAsia="el-GR"/>
        </w:rPr>
        <w:t>0</w:t>
      </w:r>
      <w:r w:rsidR="00410D43" w:rsidRPr="00275250">
        <w:rPr>
          <w:bCs/>
          <w:iCs/>
          <w:noProof/>
          <w:sz w:val="22"/>
          <w:szCs w:val="22"/>
          <w:lang w:eastAsia="el-GR"/>
        </w:rPr>
        <w:t>7</w:t>
      </w:r>
      <w:r w:rsidR="004204A0" w:rsidRPr="00275250">
        <w:rPr>
          <w:bCs/>
          <w:iCs/>
          <w:noProof/>
          <w:sz w:val="22"/>
          <w:szCs w:val="22"/>
          <w:lang w:eastAsia="el-GR"/>
        </w:rPr>
        <w:t>.20</w:t>
      </w:r>
      <w:r w:rsidR="00E06A08" w:rsidRPr="00275250">
        <w:rPr>
          <w:bCs/>
          <w:iCs/>
          <w:noProof/>
          <w:sz w:val="22"/>
          <w:szCs w:val="22"/>
          <w:lang w:eastAsia="el-GR"/>
        </w:rPr>
        <w:t>2</w:t>
      </w:r>
      <w:r w:rsidR="00B65BFB" w:rsidRPr="00275250">
        <w:rPr>
          <w:bCs/>
          <w:iCs/>
          <w:noProof/>
          <w:sz w:val="22"/>
          <w:szCs w:val="22"/>
          <w:lang w:eastAsia="el-GR"/>
        </w:rPr>
        <w:t>7</w:t>
      </w:r>
      <w:r w:rsidR="00C52740" w:rsidRPr="00275250">
        <w:rPr>
          <w:bCs/>
          <w:iCs/>
          <w:noProof/>
          <w:sz w:val="22"/>
          <w:szCs w:val="22"/>
          <w:lang w:eastAsia="el-GR"/>
        </w:rPr>
        <w:t>.</w:t>
      </w:r>
    </w:p>
    <w:p w14:paraId="290A6974" w14:textId="77777777" w:rsidR="00DB4532" w:rsidRPr="00C52740" w:rsidRDefault="00DB4532" w:rsidP="00C52740">
      <w:pPr>
        <w:jc w:val="both"/>
        <w:rPr>
          <w:bCs/>
          <w:iCs/>
        </w:rPr>
      </w:pPr>
    </w:p>
    <w:p w14:paraId="0F7C4C74" w14:textId="30DAC839" w:rsidR="00DB4532" w:rsidRPr="00C52740" w:rsidRDefault="00DB4532" w:rsidP="00C52740">
      <w:pPr>
        <w:pStyle w:val="Heading9"/>
        <w:spacing w:before="0"/>
        <w:ind w:left="-284"/>
        <w:jc w:val="both"/>
        <w:rPr>
          <w:bCs/>
          <w:iCs/>
          <w:sz w:val="22"/>
          <w:szCs w:val="22"/>
          <w:lang w:val="el-GR"/>
        </w:rPr>
      </w:pPr>
      <w:r w:rsidRPr="00C52740">
        <w:rPr>
          <w:bCs/>
          <w:iCs/>
          <w:sz w:val="22"/>
          <w:szCs w:val="22"/>
          <w:lang w:val="el-GR"/>
        </w:rPr>
        <w:t xml:space="preserve">Αθήνα, </w:t>
      </w:r>
      <w:r w:rsidR="00A43540">
        <w:rPr>
          <w:bCs/>
          <w:iCs/>
          <w:sz w:val="22"/>
          <w:szCs w:val="22"/>
          <w:lang w:val="el-GR"/>
        </w:rPr>
        <w:t>2</w:t>
      </w:r>
      <w:r w:rsidR="00275250">
        <w:rPr>
          <w:bCs/>
          <w:iCs/>
          <w:sz w:val="22"/>
          <w:szCs w:val="22"/>
          <w:lang w:val="el-GR"/>
        </w:rPr>
        <w:t xml:space="preserve"> </w:t>
      </w:r>
      <w:r w:rsidR="00A43540">
        <w:rPr>
          <w:bCs/>
          <w:iCs/>
          <w:sz w:val="22"/>
          <w:szCs w:val="22"/>
          <w:lang w:val="el-GR"/>
        </w:rPr>
        <w:t>Ιουνίου</w:t>
      </w:r>
      <w:r w:rsidR="00275250">
        <w:rPr>
          <w:bCs/>
          <w:iCs/>
          <w:sz w:val="22"/>
          <w:szCs w:val="22"/>
          <w:lang w:val="el-GR"/>
        </w:rPr>
        <w:t xml:space="preserve"> </w:t>
      </w:r>
      <w:r w:rsidR="00AD42BB" w:rsidRPr="00275250">
        <w:rPr>
          <w:bCs/>
          <w:iCs/>
          <w:sz w:val="22"/>
          <w:szCs w:val="22"/>
          <w:lang w:val="el-GR"/>
        </w:rPr>
        <w:t>202</w:t>
      </w:r>
      <w:r w:rsidR="00A43540">
        <w:rPr>
          <w:bCs/>
          <w:iCs/>
          <w:sz w:val="22"/>
          <w:szCs w:val="22"/>
          <w:lang w:val="el-GR"/>
        </w:rPr>
        <w:t>3</w:t>
      </w:r>
    </w:p>
    <w:p w14:paraId="2E8DB24B" w14:textId="77777777" w:rsidR="00DB4532" w:rsidRPr="00947D3E" w:rsidRDefault="00DB4532" w:rsidP="00554D1F">
      <w:pPr>
        <w:jc w:val="center"/>
        <w:rPr>
          <w:sz w:val="22"/>
          <w:szCs w:val="22"/>
          <w:highlight w:val="yellow"/>
        </w:rPr>
      </w:pPr>
      <w:r w:rsidRPr="00947D3E">
        <w:rPr>
          <w:sz w:val="22"/>
          <w:szCs w:val="22"/>
          <w:highlight w:val="yellow"/>
        </w:rPr>
        <w:t xml:space="preserve">                                                                          </w:t>
      </w:r>
    </w:p>
    <w:p w14:paraId="0CFDAAE9" w14:textId="77777777" w:rsidR="00AD42BB" w:rsidRDefault="000851B0" w:rsidP="000851B0">
      <w:pPr>
        <w:ind w:left="3327" w:firstLine="1713"/>
        <w:rPr>
          <w:sz w:val="22"/>
          <w:szCs w:val="22"/>
        </w:rPr>
      </w:pPr>
      <w:r w:rsidRPr="00A2576D">
        <w:rPr>
          <w:sz w:val="22"/>
          <w:szCs w:val="22"/>
        </w:rPr>
        <w:t xml:space="preserve">           </w:t>
      </w:r>
    </w:p>
    <w:p w14:paraId="33DE72B0" w14:textId="77777777" w:rsidR="005F4F20" w:rsidRPr="00A2576D" w:rsidRDefault="005F4F20" w:rsidP="000851B0">
      <w:pPr>
        <w:ind w:left="3327" w:firstLine="1713"/>
        <w:rPr>
          <w:sz w:val="22"/>
          <w:szCs w:val="22"/>
        </w:rPr>
      </w:pPr>
    </w:p>
    <w:p w14:paraId="7A9260F1" w14:textId="77777777" w:rsidR="00AD42BB" w:rsidRPr="00A2576D" w:rsidRDefault="00AD42BB" w:rsidP="000851B0">
      <w:pPr>
        <w:ind w:left="3327" w:firstLine="1713"/>
        <w:rPr>
          <w:sz w:val="22"/>
          <w:szCs w:val="22"/>
        </w:rPr>
      </w:pPr>
    </w:p>
    <w:p w14:paraId="32E07516" w14:textId="77777777" w:rsidR="00AD42BB" w:rsidRDefault="00AD42BB" w:rsidP="000851B0">
      <w:pPr>
        <w:ind w:left="3327" w:firstLine="1713"/>
        <w:rPr>
          <w:sz w:val="22"/>
          <w:szCs w:val="22"/>
        </w:rPr>
      </w:pPr>
    </w:p>
    <w:p w14:paraId="67F8A64E" w14:textId="77777777" w:rsidR="000851B0" w:rsidRPr="00384F36" w:rsidRDefault="00AD42BB" w:rsidP="000851B0">
      <w:pPr>
        <w:ind w:left="3327" w:firstLine="1713"/>
        <w:rPr>
          <w:sz w:val="22"/>
          <w:szCs w:val="22"/>
        </w:rPr>
      </w:pPr>
      <w:r w:rsidRPr="00A2576D">
        <w:rPr>
          <w:sz w:val="22"/>
          <w:szCs w:val="22"/>
        </w:rPr>
        <w:t xml:space="preserve">             </w:t>
      </w:r>
      <w:r w:rsidR="00A2576D">
        <w:rPr>
          <w:sz w:val="22"/>
          <w:szCs w:val="22"/>
        </w:rPr>
        <w:t xml:space="preserve">     Χρήστος Νέστορας</w:t>
      </w:r>
    </w:p>
    <w:p w14:paraId="2938E5E1" w14:textId="72600DA9" w:rsidR="00DB4532" w:rsidRPr="00363466" w:rsidRDefault="00A2576D" w:rsidP="00363466">
      <w:pPr>
        <w:ind w:left="4047" w:firstLine="993"/>
        <w:rPr>
          <w:i/>
          <w:noProof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0851B0" w:rsidRPr="00384F36">
        <w:rPr>
          <w:i/>
          <w:sz w:val="22"/>
          <w:szCs w:val="22"/>
        </w:rPr>
        <w:t>Διευθύνων Σύμβουλος του Ε.ΣΥ.Δ.</w:t>
      </w:r>
    </w:p>
    <w:sectPr w:rsidR="00DB4532" w:rsidRPr="00363466" w:rsidSect="0089686F">
      <w:footerReference w:type="default" r:id="rId9"/>
      <w:pgSz w:w="11906" w:h="16838"/>
      <w:pgMar w:top="993" w:right="1558" w:bottom="1276" w:left="1758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C250" w14:textId="77777777" w:rsidR="006553A7" w:rsidRDefault="006553A7">
      <w:r>
        <w:separator/>
      </w:r>
    </w:p>
  </w:endnote>
  <w:endnote w:type="continuationSeparator" w:id="0">
    <w:p w14:paraId="17FC4FF2" w14:textId="77777777" w:rsidR="006553A7" w:rsidRDefault="0065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8660" w14:textId="4579301B" w:rsidR="004807FC" w:rsidRPr="000E27CA" w:rsidRDefault="004807FC" w:rsidP="00A2576D">
    <w:pPr>
      <w:pStyle w:val="Footer"/>
      <w:tabs>
        <w:tab w:val="clear" w:pos="8306"/>
        <w:tab w:val="right" w:pos="9356"/>
      </w:tabs>
      <w:ind w:left="-426" w:right="-766"/>
      <w:rPr>
        <w:rFonts w:ascii="Arial" w:hAnsi="Arial"/>
        <w:b/>
        <w:i/>
        <w:sz w:val="36"/>
      </w:rPr>
    </w:pPr>
    <w:r w:rsidRPr="004E632D">
      <w:t>Σε</w:t>
    </w:r>
    <w:r w:rsidR="00A2576D">
      <w:t>λ.</w:t>
    </w:r>
    <w:r w:rsidRPr="004E632D">
      <w:t xml:space="preserve"> </w:t>
    </w:r>
    <w:r w:rsidR="00EF27A6" w:rsidRPr="004E632D">
      <w:rPr>
        <w:rStyle w:val="PageNumber"/>
      </w:rPr>
      <w:fldChar w:fldCharType="begin"/>
    </w:r>
    <w:r w:rsidRPr="004E632D">
      <w:rPr>
        <w:rStyle w:val="PageNumber"/>
      </w:rPr>
      <w:instrText xml:space="preserve"> PAGE </w:instrText>
    </w:r>
    <w:r w:rsidR="00EF27A6" w:rsidRPr="004E632D">
      <w:rPr>
        <w:rStyle w:val="PageNumber"/>
      </w:rPr>
      <w:fldChar w:fldCharType="separate"/>
    </w:r>
    <w:r w:rsidR="005A028F">
      <w:rPr>
        <w:rStyle w:val="PageNumber"/>
        <w:noProof/>
      </w:rPr>
      <w:t>6</w:t>
    </w:r>
    <w:r w:rsidR="00EF27A6" w:rsidRPr="004E632D">
      <w:rPr>
        <w:rStyle w:val="PageNumber"/>
      </w:rPr>
      <w:fldChar w:fldCharType="end"/>
    </w:r>
    <w:r w:rsidRPr="004E632D">
      <w:rPr>
        <w:rStyle w:val="PageNumber"/>
      </w:rPr>
      <w:t xml:space="preserve"> από </w:t>
    </w:r>
    <w:r w:rsidR="00EF27A6" w:rsidRPr="004204A0">
      <w:rPr>
        <w:rStyle w:val="PageNumber"/>
      </w:rPr>
      <w:fldChar w:fldCharType="begin"/>
    </w:r>
    <w:r w:rsidRPr="004204A0">
      <w:rPr>
        <w:rStyle w:val="PageNumber"/>
      </w:rPr>
      <w:instrText xml:space="preserve"> NUMPAGES </w:instrText>
    </w:r>
    <w:r w:rsidR="00EF27A6" w:rsidRPr="004204A0">
      <w:rPr>
        <w:rStyle w:val="PageNumber"/>
      </w:rPr>
      <w:fldChar w:fldCharType="separate"/>
    </w:r>
    <w:r w:rsidR="005A028F">
      <w:rPr>
        <w:rStyle w:val="PageNumber"/>
        <w:noProof/>
      </w:rPr>
      <w:t>7</w:t>
    </w:r>
    <w:r w:rsidR="00EF27A6" w:rsidRPr="004204A0">
      <w:rPr>
        <w:rStyle w:val="PageNumber"/>
      </w:rPr>
      <w:fldChar w:fldCharType="end"/>
    </w:r>
    <w:r w:rsidRPr="004204A0">
      <w:rPr>
        <w:rStyle w:val="PageNumber"/>
      </w:rPr>
      <w:t xml:space="preserve">                          </w:t>
    </w:r>
    <w:r w:rsidR="00A2576D" w:rsidRPr="00A2576D">
      <w:rPr>
        <w:rStyle w:val="PageNumber"/>
      </w:rPr>
      <w:t xml:space="preserve">          </w:t>
    </w:r>
    <w:r w:rsidRPr="00A2576D">
      <w:rPr>
        <w:rStyle w:val="PageNumber"/>
      </w:rPr>
      <w:t xml:space="preserve">Παράρτημα </w:t>
    </w:r>
    <w:r w:rsidRPr="00554D1F">
      <w:rPr>
        <w:rStyle w:val="PageNumber"/>
        <w:bCs/>
        <w:iCs/>
        <w:lang w:val="en-US"/>
      </w:rPr>
      <w:t>F</w:t>
    </w:r>
    <w:r w:rsidRPr="00554D1F">
      <w:rPr>
        <w:rStyle w:val="PageNumber"/>
        <w:bCs/>
        <w:iCs/>
      </w:rPr>
      <w:t>1/</w:t>
    </w:r>
    <w:r w:rsidR="00891892" w:rsidRPr="00554D1F">
      <w:rPr>
        <w:rStyle w:val="PageNumber"/>
        <w:bCs/>
        <w:iCs/>
      </w:rPr>
      <w:t>1</w:t>
    </w:r>
    <w:r w:rsidR="00A43540">
      <w:rPr>
        <w:rStyle w:val="PageNumber"/>
        <w:bCs/>
        <w:iCs/>
      </w:rPr>
      <w:t>5</w:t>
    </w:r>
    <w:r w:rsidRPr="00A2576D">
      <w:rPr>
        <w:rStyle w:val="PageNumber"/>
      </w:rPr>
      <w:t xml:space="preserve"> στο Πιστοποιητικό Ε.ΣΥ.Δ. Αρ.</w:t>
    </w:r>
    <w:r w:rsidR="00A2576D" w:rsidRPr="00A2576D">
      <w:rPr>
        <w:rStyle w:val="PageNumber"/>
      </w:rPr>
      <w:t xml:space="preserve"> </w:t>
    </w:r>
    <w:r w:rsidRPr="00D63F3E">
      <w:rPr>
        <w:rStyle w:val="PageNumber"/>
        <w:b/>
        <w:iCs/>
      </w:rPr>
      <w:t>689</w:t>
    </w:r>
    <w:r w:rsidRPr="00D63F3E">
      <w:rPr>
        <w:rStyle w:val="PageNumber"/>
        <w:bCs/>
        <w:iCs/>
      </w:rPr>
      <w:t>-</w:t>
    </w:r>
    <w:r w:rsidR="00A2576D" w:rsidRPr="00D63F3E">
      <w:rPr>
        <w:rStyle w:val="PageNumber"/>
        <w:bCs/>
        <w:iCs/>
      </w:rPr>
      <w:t>5</w:t>
    </w:r>
    <w:r w:rsidRPr="00D63F3E">
      <w:rPr>
        <w:rStyle w:val="PageNumber"/>
        <w:bCs/>
        <w:iCs/>
      </w:rPr>
      <w:t xml:space="preserve">    </w:t>
    </w:r>
    <w:r w:rsidR="00A2576D" w:rsidRPr="00D63F3E">
      <w:rPr>
        <w:rStyle w:val="PageNumber"/>
        <w:bCs/>
        <w:iCs/>
      </w:rPr>
      <w:t xml:space="preserve"> </w:t>
    </w:r>
    <w:r w:rsidRPr="00D63F3E">
      <w:rPr>
        <w:rStyle w:val="PageNumber"/>
        <w:bCs/>
        <w:iCs/>
      </w:rPr>
      <w:t xml:space="preserve">  </w:t>
    </w:r>
    <w:r w:rsidR="00A2576D" w:rsidRPr="00D63F3E">
      <w:rPr>
        <w:rStyle w:val="PageNumber"/>
        <w:bCs/>
        <w:iCs/>
      </w:rPr>
      <w:t xml:space="preserve">            </w:t>
    </w:r>
    <w:r w:rsidRPr="00D63F3E">
      <w:rPr>
        <w:rStyle w:val="PageNumber"/>
        <w:bCs/>
        <w:iCs/>
      </w:rPr>
      <w:t xml:space="preserve">     </w:t>
    </w:r>
    <w:r w:rsidR="00A2576D" w:rsidRPr="00D63F3E">
      <w:rPr>
        <w:rStyle w:val="PageNumber"/>
        <w:bCs/>
        <w:iCs/>
      </w:rPr>
      <w:t xml:space="preserve">   </w:t>
    </w:r>
    <w:r w:rsidRPr="00D63F3E">
      <w:rPr>
        <w:rStyle w:val="PageNumber"/>
        <w:bCs/>
        <w:iCs/>
      </w:rPr>
      <w:t xml:space="preserve"> </w:t>
    </w:r>
    <w:r w:rsidR="00D63F3E" w:rsidRPr="00D63F3E">
      <w:rPr>
        <w:rStyle w:val="PageNumber"/>
        <w:bCs/>
        <w:iCs/>
      </w:rPr>
      <w:t>0</w:t>
    </w:r>
    <w:r w:rsidR="00A43540">
      <w:rPr>
        <w:rStyle w:val="PageNumber"/>
        <w:bCs/>
        <w:iCs/>
      </w:rPr>
      <w:t>2</w:t>
    </w:r>
    <w:r w:rsidR="00AB2A2B" w:rsidRPr="00D63F3E">
      <w:rPr>
        <w:rStyle w:val="PageNumber"/>
        <w:bCs/>
        <w:iCs/>
      </w:rPr>
      <w:t>.</w:t>
    </w:r>
    <w:r w:rsidR="00A43540">
      <w:rPr>
        <w:rStyle w:val="PageNumber"/>
        <w:bCs/>
        <w:iCs/>
      </w:rPr>
      <w:t>06</w:t>
    </w:r>
    <w:r w:rsidR="00AB2A2B" w:rsidRPr="00D63F3E">
      <w:rPr>
        <w:rStyle w:val="PageNumber"/>
        <w:bCs/>
        <w:iCs/>
      </w:rPr>
      <w:t>.202</w:t>
    </w:r>
    <w:r w:rsidR="00A43540">
      <w:rPr>
        <w:rStyle w:val="PageNumber"/>
        <w:bCs/>
        <w:iCs/>
      </w:rPr>
      <w:t>3</w:t>
    </w:r>
  </w:p>
  <w:p w14:paraId="5A67D476" w14:textId="77777777" w:rsidR="004807FC" w:rsidRDefault="00480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3DEA" w14:textId="77777777" w:rsidR="006553A7" w:rsidRDefault="006553A7">
      <w:r>
        <w:separator/>
      </w:r>
    </w:p>
  </w:footnote>
  <w:footnote w:type="continuationSeparator" w:id="0">
    <w:p w14:paraId="1BA2056A" w14:textId="77777777" w:rsidR="006553A7" w:rsidRDefault="0065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662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5A6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CE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D44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C638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44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0D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64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2F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440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7310026">
    <w:abstractNumId w:val="8"/>
  </w:num>
  <w:num w:numId="2" w16cid:durableId="973565012">
    <w:abstractNumId w:val="3"/>
  </w:num>
  <w:num w:numId="3" w16cid:durableId="560750097">
    <w:abstractNumId w:val="2"/>
  </w:num>
  <w:num w:numId="4" w16cid:durableId="1952349816">
    <w:abstractNumId w:val="1"/>
  </w:num>
  <w:num w:numId="5" w16cid:durableId="2053574336">
    <w:abstractNumId w:val="0"/>
  </w:num>
  <w:num w:numId="6" w16cid:durableId="1606494109">
    <w:abstractNumId w:val="9"/>
  </w:num>
  <w:num w:numId="7" w16cid:durableId="1577132794">
    <w:abstractNumId w:val="7"/>
  </w:num>
  <w:num w:numId="8" w16cid:durableId="860359112">
    <w:abstractNumId w:val="6"/>
  </w:num>
  <w:num w:numId="9" w16cid:durableId="1410612157">
    <w:abstractNumId w:val="5"/>
  </w:num>
  <w:num w:numId="10" w16cid:durableId="182938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BF"/>
    <w:rsid w:val="0000685C"/>
    <w:rsid w:val="000125A5"/>
    <w:rsid w:val="00013959"/>
    <w:rsid w:val="00013B2F"/>
    <w:rsid w:val="000209BE"/>
    <w:rsid w:val="00020EB7"/>
    <w:rsid w:val="00030802"/>
    <w:rsid w:val="00035F23"/>
    <w:rsid w:val="000361A7"/>
    <w:rsid w:val="0004213F"/>
    <w:rsid w:val="00043B20"/>
    <w:rsid w:val="00046270"/>
    <w:rsid w:val="000470BF"/>
    <w:rsid w:val="000478E4"/>
    <w:rsid w:val="000535B8"/>
    <w:rsid w:val="00053F59"/>
    <w:rsid w:val="0007574B"/>
    <w:rsid w:val="00081600"/>
    <w:rsid w:val="000851B0"/>
    <w:rsid w:val="00095C11"/>
    <w:rsid w:val="000A39F2"/>
    <w:rsid w:val="000A490E"/>
    <w:rsid w:val="000B2970"/>
    <w:rsid w:val="000B5FA9"/>
    <w:rsid w:val="000B7526"/>
    <w:rsid w:val="000D1066"/>
    <w:rsid w:val="000D11EA"/>
    <w:rsid w:val="000D746C"/>
    <w:rsid w:val="000E054D"/>
    <w:rsid w:val="000E1D13"/>
    <w:rsid w:val="000E27CA"/>
    <w:rsid w:val="000E5D2E"/>
    <w:rsid w:val="000E78A0"/>
    <w:rsid w:val="000F1D25"/>
    <w:rsid w:val="000F7E45"/>
    <w:rsid w:val="0011356A"/>
    <w:rsid w:val="00121F72"/>
    <w:rsid w:val="00125053"/>
    <w:rsid w:val="00125A3D"/>
    <w:rsid w:val="00131EE5"/>
    <w:rsid w:val="00140C36"/>
    <w:rsid w:val="001419D1"/>
    <w:rsid w:val="001427E5"/>
    <w:rsid w:val="00142B16"/>
    <w:rsid w:val="00143E52"/>
    <w:rsid w:val="00145C59"/>
    <w:rsid w:val="00164250"/>
    <w:rsid w:val="001727C1"/>
    <w:rsid w:val="001754D7"/>
    <w:rsid w:val="0017771F"/>
    <w:rsid w:val="00181374"/>
    <w:rsid w:val="0018321A"/>
    <w:rsid w:val="00183373"/>
    <w:rsid w:val="001852DB"/>
    <w:rsid w:val="00185556"/>
    <w:rsid w:val="00185DEC"/>
    <w:rsid w:val="00186282"/>
    <w:rsid w:val="00187FB0"/>
    <w:rsid w:val="0019019D"/>
    <w:rsid w:val="00190AA4"/>
    <w:rsid w:val="00195102"/>
    <w:rsid w:val="00196ED2"/>
    <w:rsid w:val="00197E31"/>
    <w:rsid w:val="001A1D5E"/>
    <w:rsid w:val="001A4FBB"/>
    <w:rsid w:val="001A550D"/>
    <w:rsid w:val="001A579F"/>
    <w:rsid w:val="001B6994"/>
    <w:rsid w:val="001B6FC6"/>
    <w:rsid w:val="001C2C21"/>
    <w:rsid w:val="001C6DF3"/>
    <w:rsid w:val="001D321C"/>
    <w:rsid w:val="001D7876"/>
    <w:rsid w:val="001E34B9"/>
    <w:rsid w:val="001F7192"/>
    <w:rsid w:val="002007D3"/>
    <w:rsid w:val="00203CCD"/>
    <w:rsid w:val="00206C2A"/>
    <w:rsid w:val="00215E11"/>
    <w:rsid w:val="00216B76"/>
    <w:rsid w:val="00220F89"/>
    <w:rsid w:val="0023321B"/>
    <w:rsid w:val="002350D3"/>
    <w:rsid w:val="002402CC"/>
    <w:rsid w:val="00242CD3"/>
    <w:rsid w:val="00254B2D"/>
    <w:rsid w:val="0027084A"/>
    <w:rsid w:val="002708BF"/>
    <w:rsid w:val="0027394C"/>
    <w:rsid w:val="00273C8D"/>
    <w:rsid w:val="0027513D"/>
    <w:rsid w:val="00275250"/>
    <w:rsid w:val="002849BB"/>
    <w:rsid w:val="00287168"/>
    <w:rsid w:val="00290DFC"/>
    <w:rsid w:val="00294832"/>
    <w:rsid w:val="00297243"/>
    <w:rsid w:val="00297AD7"/>
    <w:rsid w:val="002A41F9"/>
    <w:rsid w:val="002A69CE"/>
    <w:rsid w:val="002B0331"/>
    <w:rsid w:val="002B118D"/>
    <w:rsid w:val="002B5976"/>
    <w:rsid w:val="002D2550"/>
    <w:rsid w:val="002E78D4"/>
    <w:rsid w:val="00303251"/>
    <w:rsid w:val="00307223"/>
    <w:rsid w:val="00307F8F"/>
    <w:rsid w:val="00311905"/>
    <w:rsid w:val="00321B2D"/>
    <w:rsid w:val="00334FE5"/>
    <w:rsid w:val="00337F7A"/>
    <w:rsid w:val="0034027C"/>
    <w:rsid w:val="003429D3"/>
    <w:rsid w:val="00343DE6"/>
    <w:rsid w:val="00347F6A"/>
    <w:rsid w:val="00350004"/>
    <w:rsid w:val="00350D48"/>
    <w:rsid w:val="00354AB9"/>
    <w:rsid w:val="00356E04"/>
    <w:rsid w:val="00357843"/>
    <w:rsid w:val="00360066"/>
    <w:rsid w:val="0036086B"/>
    <w:rsid w:val="00361B19"/>
    <w:rsid w:val="00363466"/>
    <w:rsid w:val="003678FB"/>
    <w:rsid w:val="0037393D"/>
    <w:rsid w:val="00381A40"/>
    <w:rsid w:val="00383919"/>
    <w:rsid w:val="003A26C4"/>
    <w:rsid w:val="003B41A9"/>
    <w:rsid w:val="003C4A77"/>
    <w:rsid w:val="003D0BC7"/>
    <w:rsid w:val="003D547F"/>
    <w:rsid w:val="003E05AF"/>
    <w:rsid w:val="003E1E60"/>
    <w:rsid w:val="003E1FDD"/>
    <w:rsid w:val="003E6F00"/>
    <w:rsid w:val="003F021B"/>
    <w:rsid w:val="003F155C"/>
    <w:rsid w:val="003F65D2"/>
    <w:rsid w:val="003F7ED7"/>
    <w:rsid w:val="004026B1"/>
    <w:rsid w:val="00410383"/>
    <w:rsid w:val="00410D43"/>
    <w:rsid w:val="004204A0"/>
    <w:rsid w:val="00423E55"/>
    <w:rsid w:val="0043455B"/>
    <w:rsid w:val="00435FB2"/>
    <w:rsid w:val="004402C4"/>
    <w:rsid w:val="00440D53"/>
    <w:rsid w:val="004479C8"/>
    <w:rsid w:val="00464564"/>
    <w:rsid w:val="00475693"/>
    <w:rsid w:val="0047583C"/>
    <w:rsid w:val="004807FC"/>
    <w:rsid w:val="00481405"/>
    <w:rsid w:val="00481D26"/>
    <w:rsid w:val="004834E1"/>
    <w:rsid w:val="004861A9"/>
    <w:rsid w:val="00493313"/>
    <w:rsid w:val="004971AA"/>
    <w:rsid w:val="004A1451"/>
    <w:rsid w:val="004A39AD"/>
    <w:rsid w:val="004A5C4A"/>
    <w:rsid w:val="004B307C"/>
    <w:rsid w:val="004B4E9D"/>
    <w:rsid w:val="004C468A"/>
    <w:rsid w:val="004C7CBC"/>
    <w:rsid w:val="004D04D6"/>
    <w:rsid w:val="004D6B5A"/>
    <w:rsid w:val="004E632D"/>
    <w:rsid w:val="004E6C42"/>
    <w:rsid w:val="004F1E1B"/>
    <w:rsid w:val="00500397"/>
    <w:rsid w:val="005127E9"/>
    <w:rsid w:val="00520507"/>
    <w:rsid w:val="005257A0"/>
    <w:rsid w:val="00525E2C"/>
    <w:rsid w:val="00526FFD"/>
    <w:rsid w:val="00531144"/>
    <w:rsid w:val="00531B0D"/>
    <w:rsid w:val="00536B45"/>
    <w:rsid w:val="0053775A"/>
    <w:rsid w:val="00543D67"/>
    <w:rsid w:val="00544203"/>
    <w:rsid w:val="00546141"/>
    <w:rsid w:val="005542D8"/>
    <w:rsid w:val="00554D1F"/>
    <w:rsid w:val="005601EF"/>
    <w:rsid w:val="0056243A"/>
    <w:rsid w:val="00562674"/>
    <w:rsid w:val="00562E27"/>
    <w:rsid w:val="00563387"/>
    <w:rsid w:val="005664CF"/>
    <w:rsid w:val="00566BEB"/>
    <w:rsid w:val="00571849"/>
    <w:rsid w:val="0058277B"/>
    <w:rsid w:val="00584F2A"/>
    <w:rsid w:val="005866AF"/>
    <w:rsid w:val="00586E9F"/>
    <w:rsid w:val="0058728F"/>
    <w:rsid w:val="00595D35"/>
    <w:rsid w:val="00597713"/>
    <w:rsid w:val="005A028F"/>
    <w:rsid w:val="005A6D10"/>
    <w:rsid w:val="005B4AB9"/>
    <w:rsid w:val="005B7763"/>
    <w:rsid w:val="005D5323"/>
    <w:rsid w:val="005D5680"/>
    <w:rsid w:val="005E5EDC"/>
    <w:rsid w:val="005E7BE1"/>
    <w:rsid w:val="005F0847"/>
    <w:rsid w:val="005F2531"/>
    <w:rsid w:val="005F3588"/>
    <w:rsid w:val="005F4F20"/>
    <w:rsid w:val="00600FFA"/>
    <w:rsid w:val="00605EC8"/>
    <w:rsid w:val="00605F0C"/>
    <w:rsid w:val="00610ABB"/>
    <w:rsid w:val="006152A6"/>
    <w:rsid w:val="0061726C"/>
    <w:rsid w:val="00627BFA"/>
    <w:rsid w:val="0063285A"/>
    <w:rsid w:val="006416DD"/>
    <w:rsid w:val="00644556"/>
    <w:rsid w:val="00645AB9"/>
    <w:rsid w:val="0065221C"/>
    <w:rsid w:val="006553A7"/>
    <w:rsid w:val="00662B1C"/>
    <w:rsid w:val="00672576"/>
    <w:rsid w:val="00676124"/>
    <w:rsid w:val="00691B8E"/>
    <w:rsid w:val="006B03FC"/>
    <w:rsid w:val="006B2DA4"/>
    <w:rsid w:val="006B2E5E"/>
    <w:rsid w:val="006B4785"/>
    <w:rsid w:val="006B5CD9"/>
    <w:rsid w:val="006C53A6"/>
    <w:rsid w:val="006C6F53"/>
    <w:rsid w:val="006C73CE"/>
    <w:rsid w:val="006D0B7B"/>
    <w:rsid w:val="006D16A7"/>
    <w:rsid w:val="006E18D2"/>
    <w:rsid w:val="006E4906"/>
    <w:rsid w:val="006E61BE"/>
    <w:rsid w:val="006F1868"/>
    <w:rsid w:val="00707CB7"/>
    <w:rsid w:val="007200CD"/>
    <w:rsid w:val="00726856"/>
    <w:rsid w:val="00734963"/>
    <w:rsid w:val="00742068"/>
    <w:rsid w:val="00744669"/>
    <w:rsid w:val="00746214"/>
    <w:rsid w:val="00751A0A"/>
    <w:rsid w:val="00760A8F"/>
    <w:rsid w:val="00763B0B"/>
    <w:rsid w:val="0076686F"/>
    <w:rsid w:val="00767C87"/>
    <w:rsid w:val="00771887"/>
    <w:rsid w:val="00775DF8"/>
    <w:rsid w:val="00791796"/>
    <w:rsid w:val="0079655F"/>
    <w:rsid w:val="00796F7D"/>
    <w:rsid w:val="007A7251"/>
    <w:rsid w:val="007B2F7A"/>
    <w:rsid w:val="007B69B7"/>
    <w:rsid w:val="007C0B3B"/>
    <w:rsid w:val="007C4B25"/>
    <w:rsid w:val="007C5359"/>
    <w:rsid w:val="007C6443"/>
    <w:rsid w:val="007C68AB"/>
    <w:rsid w:val="007D2487"/>
    <w:rsid w:val="007D6D91"/>
    <w:rsid w:val="007D753C"/>
    <w:rsid w:val="007D78BB"/>
    <w:rsid w:val="007E1F71"/>
    <w:rsid w:val="007E2C89"/>
    <w:rsid w:val="007E4CD8"/>
    <w:rsid w:val="007F371B"/>
    <w:rsid w:val="007F7361"/>
    <w:rsid w:val="00806262"/>
    <w:rsid w:val="00816400"/>
    <w:rsid w:val="0083295D"/>
    <w:rsid w:val="00833732"/>
    <w:rsid w:val="00843E14"/>
    <w:rsid w:val="00854011"/>
    <w:rsid w:val="0087100A"/>
    <w:rsid w:val="00871FFB"/>
    <w:rsid w:val="008877B7"/>
    <w:rsid w:val="00891892"/>
    <w:rsid w:val="0089504C"/>
    <w:rsid w:val="0089686F"/>
    <w:rsid w:val="008A1A71"/>
    <w:rsid w:val="008A2202"/>
    <w:rsid w:val="008A2424"/>
    <w:rsid w:val="008A2CB7"/>
    <w:rsid w:val="008B5486"/>
    <w:rsid w:val="008B6B84"/>
    <w:rsid w:val="008D4D41"/>
    <w:rsid w:val="008E41E7"/>
    <w:rsid w:val="008E7611"/>
    <w:rsid w:val="008F196C"/>
    <w:rsid w:val="008F5B80"/>
    <w:rsid w:val="00903DD4"/>
    <w:rsid w:val="00906C1F"/>
    <w:rsid w:val="009141CB"/>
    <w:rsid w:val="00916750"/>
    <w:rsid w:val="00933005"/>
    <w:rsid w:val="009336C8"/>
    <w:rsid w:val="00944723"/>
    <w:rsid w:val="00947D3E"/>
    <w:rsid w:val="00954709"/>
    <w:rsid w:val="00962BC8"/>
    <w:rsid w:val="009664D5"/>
    <w:rsid w:val="009717AC"/>
    <w:rsid w:val="00980E40"/>
    <w:rsid w:val="009855BB"/>
    <w:rsid w:val="009907B7"/>
    <w:rsid w:val="00991E47"/>
    <w:rsid w:val="0099381E"/>
    <w:rsid w:val="00995FF7"/>
    <w:rsid w:val="00997A5D"/>
    <w:rsid w:val="009B01AD"/>
    <w:rsid w:val="009B4A88"/>
    <w:rsid w:val="009D0509"/>
    <w:rsid w:val="009D28CD"/>
    <w:rsid w:val="009D4CD3"/>
    <w:rsid w:val="009E1569"/>
    <w:rsid w:val="009E58CE"/>
    <w:rsid w:val="009E732D"/>
    <w:rsid w:val="009F0398"/>
    <w:rsid w:val="009F0533"/>
    <w:rsid w:val="009F30FC"/>
    <w:rsid w:val="009F707C"/>
    <w:rsid w:val="00A00EB8"/>
    <w:rsid w:val="00A016E0"/>
    <w:rsid w:val="00A06494"/>
    <w:rsid w:val="00A0655F"/>
    <w:rsid w:val="00A06EE1"/>
    <w:rsid w:val="00A105FD"/>
    <w:rsid w:val="00A11CEB"/>
    <w:rsid w:val="00A17692"/>
    <w:rsid w:val="00A17D28"/>
    <w:rsid w:val="00A247F7"/>
    <w:rsid w:val="00A2576D"/>
    <w:rsid w:val="00A353CD"/>
    <w:rsid w:val="00A41C73"/>
    <w:rsid w:val="00A43540"/>
    <w:rsid w:val="00A47D08"/>
    <w:rsid w:val="00A55116"/>
    <w:rsid w:val="00A57EE8"/>
    <w:rsid w:val="00A66E3E"/>
    <w:rsid w:val="00A71929"/>
    <w:rsid w:val="00A73165"/>
    <w:rsid w:val="00A74BC3"/>
    <w:rsid w:val="00A77890"/>
    <w:rsid w:val="00A82806"/>
    <w:rsid w:val="00A92BC1"/>
    <w:rsid w:val="00A96D2A"/>
    <w:rsid w:val="00AA144D"/>
    <w:rsid w:val="00AA3CA9"/>
    <w:rsid w:val="00AA5E4F"/>
    <w:rsid w:val="00AB031D"/>
    <w:rsid w:val="00AB2A2B"/>
    <w:rsid w:val="00AB3417"/>
    <w:rsid w:val="00AB6008"/>
    <w:rsid w:val="00AB6571"/>
    <w:rsid w:val="00AB6F75"/>
    <w:rsid w:val="00AC36FF"/>
    <w:rsid w:val="00AC38E6"/>
    <w:rsid w:val="00AC5E92"/>
    <w:rsid w:val="00AC70CE"/>
    <w:rsid w:val="00AC70FC"/>
    <w:rsid w:val="00AD0FFC"/>
    <w:rsid w:val="00AD42BB"/>
    <w:rsid w:val="00AD68F5"/>
    <w:rsid w:val="00AD7DEE"/>
    <w:rsid w:val="00AF5BA5"/>
    <w:rsid w:val="00AF6730"/>
    <w:rsid w:val="00AF6CE3"/>
    <w:rsid w:val="00B03193"/>
    <w:rsid w:val="00B0771C"/>
    <w:rsid w:val="00B17811"/>
    <w:rsid w:val="00B23CEF"/>
    <w:rsid w:val="00B33908"/>
    <w:rsid w:val="00B35696"/>
    <w:rsid w:val="00B422DE"/>
    <w:rsid w:val="00B4322C"/>
    <w:rsid w:val="00B539C0"/>
    <w:rsid w:val="00B602F8"/>
    <w:rsid w:val="00B60CEB"/>
    <w:rsid w:val="00B65BFB"/>
    <w:rsid w:val="00B73397"/>
    <w:rsid w:val="00B75E6C"/>
    <w:rsid w:val="00B87DD0"/>
    <w:rsid w:val="00B92F77"/>
    <w:rsid w:val="00B935FD"/>
    <w:rsid w:val="00B9369E"/>
    <w:rsid w:val="00B95BD5"/>
    <w:rsid w:val="00BA3237"/>
    <w:rsid w:val="00BB15C6"/>
    <w:rsid w:val="00BB5119"/>
    <w:rsid w:val="00BC225E"/>
    <w:rsid w:val="00BC3BD8"/>
    <w:rsid w:val="00BD26C8"/>
    <w:rsid w:val="00BD316A"/>
    <w:rsid w:val="00BD5213"/>
    <w:rsid w:val="00BD5BFE"/>
    <w:rsid w:val="00BE2632"/>
    <w:rsid w:val="00BF40BC"/>
    <w:rsid w:val="00BF43A5"/>
    <w:rsid w:val="00C00AD2"/>
    <w:rsid w:val="00C04C36"/>
    <w:rsid w:val="00C06068"/>
    <w:rsid w:val="00C064B3"/>
    <w:rsid w:val="00C14411"/>
    <w:rsid w:val="00C14BC0"/>
    <w:rsid w:val="00C23696"/>
    <w:rsid w:val="00C31F62"/>
    <w:rsid w:val="00C35266"/>
    <w:rsid w:val="00C354D2"/>
    <w:rsid w:val="00C51DF2"/>
    <w:rsid w:val="00C52740"/>
    <w:rsid w:val="00C54AAA"/>
    <w:rsid w:val="00C56B16"/>
    <w:rsid w:val="00C624CB"/>
    <w:rsid w:val="00C6268F"/>
    <w:rsid w:val="00C649A2"/>
    <w:rsid w:val="00C8107C"/>
    <w:rsid w:val="00C91D87"/>
    <w:rsid w:val="00CA0B07"/>
    <w:rsid w:val="00CA7BBC"/>
    <w:rsid w:val="00CB1DC1"/>
    <w:rsid w:val="00CC0E8D"/>
    <w:rsid w:val="00CC725E"/>
    <w:rsid w:val="00CD0D9E"/>
    <w:rsid w:val="00CD4157"/>
    <w:rsid w:val="00CD4F36"/>
    <w:rsid w:val="00CE6D32"/>
    <w:rsid w:val="00CE7534"/>
    <w:rsid w:val="00CF107A"/>
    <w:rsid w:val="00CF4913"/>
    <w:rsid w:val="00D00C04"/>
    <w:rsid w:val="00D042D7"/>
    <w:rsid w:val="00D052F7"/>
    <w:rsid w:val="00D104E4"/>
    <w:rsid w:val="00D1106B"/>
    <w:rsid w:val="00D1465F"/>
    <w:rsid w:val="00D17C2C"/>
    <w:rsid w:val="00D24FFD"/>
    <w:rsid w:val="00D314F7"/>
    <w:rsid w:val="00D3536B"/>
    <w:rsid w:val="00D43BCF"/>
    <w:rsid w:val="00D46A4B"/>
    <w:rsid w:val="00D475DB"/>
    <w:rsid w:val="00D50D36"/>
    <w:rsid w:val="00D525B7"/>
    <w:rsid w:val="00D54897"/>
    <w:rsid w:val="00D62630"/>
    <w:rsid w:val="00D63F3E"/>
    <w:rsid w:val="00D71589"/>
    <w:rsid w:val="00D722A2"/>
    <w:rsid w:val="00D80CE9"/>
    <w:rsid w:val="00D80ED7"/>
    <w:rsid w:val="00D8712C"/>
    <w:rsid w:val="00D91EE6"/>
    <w:rsid w:val="00D969FF"/>
    <w:rsid w:val="00DB1C01"/>
    <w:rsid w:val="00DB4532"/>
    <w:rsid w:val="00DD0535"/>
    <w:rsid w:val="00DD4288"/>
    <w:rsid w:val="00DD56CA"/>
    <w:rsid w:val="00DF0F03"/>
    <w:rsid w:val="00DF4759"/>
    <w:rsid w:val="00DF6A99"/>
    <w:rsid w:val="00E01844"/>
    <w:rsid w:val="00E06A08"/>
    <w:rsid w:val="00E11A0D"/>
    <w:rsid w:val="00E2594F"/>
    <w:rsid w:val="00E4083C"/>
    <w:rsid w:val="00E435DE"/>
    <w:rsid w:val="00E450D3"/>
    <w:rsid w:val="00E4623B"/>
    <w:rsid w:val="00E4772A"/>
    <w:rsid w:val="00E47E2A"/>
    <w:rsid w:val="00E53600"/>
    <w:rsid w:val="00E53C33"/>
    <w:rsid w:val="00E61CBF"/>
    <w:rsid w:val="00E73F3A"/>
    <w:rsid w:val="00E75E8F"/>
    <w:rsid w:val="00E9014E"/>
    <w:rsid w:val="00EA3560"/>
    <w:rsid w:val="00EB52A8"/>
    <w:rsid w:val="00EB7D70"/>
    <w:rsid w:val="00ED0023"/>
    <w:rsid w:val="00EE68FE"/>
    <w:rsid w:val="00EF0C08"/>
    <w:rsid w:val="00EF27A6"/>
    <w:rsid w:val="00EF4425"/>
    <w:rsid w:val="00EF4E9D"/>
    <w:rsid w:val="00F0068D"/>
    <w:rsid w:val="00F06161"/>
    <w:rsid w:val="00F16D91"/>
    <w:rsid w:val="00F17E82"/>
    <w:rsid w:val="00F21C21"/>
    <w:rsid w:val="00F22D45"/>
    <w:rsid w:val="00F26E87"/>
    <w:rsid w:val="00F30297"/>
    <w:rsid w:val="00F31E67"/>
    <w:rsid w:val="00F34914"/>
    <w:rsid w:val="00F4118C"/>
    <w:rsid w:val="00F42656"/>
    <w:rsid w:val="00F44C1F"/>
    <w:rsid w:val="00F450D3"/>
    <w:rsid w:val="00F4655F"/>
    <w:rsid w:val="00F500E2"/>
    <w:rsid w:val="00F569AC"/>
    <w:rsid w:val="00F66D14"/>
    <w:rsid w:val="00F70550"/>
    <w:rsid w:val="00F75C3F"/>
    <w:rsid w:val="00F81750"/>
    <w:rsid w:val="00F82848"/>
    <w:rsid w:val="00F9091F"/>
    <w:rsid w:val="00F93316"/>
    <w:rsid w:val="00F9423D"/>
    <w:rsid w:val="00F9627C"/>
    <w:rsid w:val="00F96654"/>
    <w:rsid w:val="00FA3632"/>
    <w:rsid w:val="00FC42DD"/>
    <w:rsid w:val="00FD0551"/>
    <w:rsid w:val="00FD11B7"/>
    <w:rsid w:val="00FD73DD"/>
    <w:rsid w:val="00FE042D"/>
    <w:rsid w:val="00FE34F6"/>
    <w:rsid w:val="00FF6C75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6860B282"/>
  <w15:docId w15:val="{E8F0A51E-614E-4150-9D32-71B1E40D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AA"/>
    <w:rPr>
      <w:lang w:eastAsia="en-US"/>
    </w:rPr>
  </w:style>
  <w:style w:type="paragraph" w:styleId="Heading1">
    <w:name w:val="heading 1"/>
    <w:basedOn w:val="Normal"/>
    <w:next w:val="Normal"/>
    <w:qFormat/>
    <w:rsid w:val="007F736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F7361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F736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F736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F7361"/>
    <w:pPr>
      <w:keepNext/>
      <w:spacing w:before="24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F7361"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7F7361"/>
    <w:pPr>
      <w:keepNext/>
      <w:ind w:left="851" w:hanging="851"/>
      <w:outlineLvl w:val="6"/>
    </w:pPr>
    <w:rPr>
      <w:noProof/>
      <w:sz w:val="28"/>
    </w:rPr>
  </w:style>
  <w:style w:type="paragraph" w:styleId="Heading9">
    <w:name w:val="heading 9"/>
    <w:basedOn w:val="Normal"/>
    <w:next w:val="Normal"/>
    <w:qFormat/>
    <w:rsid w:val="007F7361"/>
    <w:pPr>
      <w:keepNext/>
      <w:spacing w:before="120"/>
      <w:outlineLvl w:val="8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F7361"/>
    <w:pPr>
      <w:jc w:val="center"/>
    </w:pPr>
    <w:rPr>
      <w:b/>
      <w:sz w:val="24"/>
    </w:rPr>
  </w:style>
  <w:style w:type="paragraph" w:styleId="Title">
    <w:name w:val="Title"/>
    <w:basedOn w:val="Normal"/>
    <w:qFormat/>
    <w:rsid w:val="007F7361"/>
    <w:pPr>
      <w:jc w:val="center"/>
    </w:pPr>
    <w:rPr>
      <w:sz w:val="24"/>
    </w:rPr>
  </w:style>
  <w:style w:type="paragraph" w:customStyle="1" w:styleId="21">
    <w:name w:val="Σώμα κείμενου 21"/>
    <w:basedOn w:val="Normal"/>
    <w:rsid w:val="007F7361"/>
    <w:pPr>
      <w:jc w:val="center"/>
    </w:pPr>
    <w:rPr>
      <w:sz w:val="24"/>
      <w:u w:val="single"/>
    </w:rPr>
  </w:style>
  <w:style w:type="paragraph" w:styleId="Header">
    <w:name w:val="header"/>
    <w:basedOn w:val="Normal"/>
    <w:link w:val="HeaderChar"/>
    <w:rsid w:val="007F73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F73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361"/>
  </w:style>
  <w:style w:type="paragraph" w:styleId="BodyText3">
    <w:name w:val="Body Text 3"/>
    <w:basedOn w:val="Normal"/>
    <w:semiHidden/>
    <w:rsid w:val="007F7361"/>
    <w:pPr>
      <w:spacing w:before="240"/>
    </w:pPr>
    <w:rPr>
      <w:noProof/>
      <w:color w:val="000000"/>
    </w:rPr>
  </w:style>
  <w:style w:type="paragraph" w:styleId="BodyText2">
    <w:name w:val="Body Text 2"/>
    <w:basedOn w:val="Normal"/>
    <w:semiHidden/>
    <w:rsid w:val="007F7361"/>
    <w:pPr>
      <w:spacing w:before="240"/>
      <w:jc w:val="center"/>
    </w:pPr>
    <w:rPr>
      <w:lang w:val="en-US"/>
    </w:rPr>
  </w:style>
  <w:style w:type="paragraph" w:styleId="Subtitle">
    <w:name w:val="Subtitle"/>
    <w:basedOn w:val="Normal"/>
    <w:qFormat/>
    <w:rsid w:val="007F7361"/>
    <w:pPr>
      <w:jc w:val="center"/>
    </w:pPr>
    <w:rPr>
      <w:b/>
      <w:sz w:val="36"/>
      <w:lang w:eastAsia="el-GR"/>
    </w:rPr>
  </w:style>
  <w:style w:type="paragraph" w:styleId="BalloonText">
    <w:name w:val="Balloon Text"/>
    <w:basedOn w:val="Normal"/>
    <w:semiHidden/>
    <w:rsid w:val="007F7361"/>
    <w:rPr>
      <w:rFonts w:ascii="Tahoma" w:hAnsi="Tahoma" w:cs="Tahoma"/>
      <w:sz w:val="16"/>
      <w:szCs w:val="16"/>
    </w:rPr>
  </w:style>
  <w:style w:type="character" w:customStyle="1" w:styleId="f51">
    <w:name w:val="f51"/>
    <w:uiPriority w:val="99"/>
    <w:rsid w:val="007F7361"/>
    <w:rPr>
      <w:rFonts w:ascii="Times" w:hAnsi="Times" w:hint="default"/>
      <w:color w:val="000000"/>
      <w:sz w:val="20"/>
      <w:szCs w:val="20"/>
    </w:rPr>
  </w:style>
  <w:style w:type="paragraph" w:customStyle="1" w:styleId="CharChar">
    <w:name w:val="Char Char"/>
    <w:basedOn w:val="Normal"/>
    <w:next w:val="Normal"/>
    <w:rsid w:val="007F7361"/>
    <w:pPr>
      <w:spacing w:after="160" w:line="240" w:lineRule="exact"/>
    </w:pPr>
    <w:rPr>
      <w:rFonts w:ascii="Tahoma" w:hAnsi="Tahoma"/>
      <w:sz w:val="24"/>
      <w:lang w:val="en-US"/>
    </w:rPr>
  </w:style>
  <w:style w:type="character" w:customStyle="1" w:styleId="HeaderChar">
    <w:name w:val="Header Char"/>
    <w:link w:val="Header"/>
    <w:rsid w:val="00C51DF2"/>
    <w:rPr>
      <w:lang w:eastAsia="en-US"/>
    </w:rPr>
  </w:style>
  <w:style w:type="character" w:customStyle="1" w:styleId="BodyTextChar">
    <w:name w:val="Body Text Char"/>
    <w:link w:val="BodyText"/>
    <w:semiHidden/>
    <w:rsid w:val="0089189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2C97-5632-4FAC-9E05-AF02F0A2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?T???? S?S???? ?????S???S?S</vt:lpstr>
      <vt:lpstr>?T???? S?S???? ?????S???S?S</vt:lpstr>
    </vt:vector>
  </TitlesOfParts>
  <Company>GGB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?T???? S?S???? ?????S???S?S</dc:title>
  <dc:creator>WKS025</dc:creator>
  <cp:lastModifiedBy>labs3</cp:lastModifiedBy>
  <cp:revision>9</cp:revision>
  <cp:lastPrinted>2022-09-23T08:59:00Z</cp:lastPrinted>
  <dcterms:created xsi:type="dcterms:W3CDTF">2023-04-19T08:32:00Z</dcterms:created>
  <dcterms:modified xsi:type="dcterms:W3CDTF">2023-05-31T10:30:00Z</dcterms:modified>
</cp:coreProperties>
</file>